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på IAA-messen 2018 i Hannover:</w:t>
      </w:r>
    </w:p>
    <w:p w:rsidR="00D1179C" w:rsidRPr="00C833F7" w:rsidRDefault="00007AF5" w:rsidP="00377643">
      <w:pPr>
        <w:pStyle w:val="Overskrift2"/>
        <w:spacing w:line="360" w:lineRule="auto"/>
        <w:rPr>
          <w:rFonts w:ascii="Arial" w:hAnsi="Arial"/>
          <w:sz w:val="28"/>
        </w:rPr>
      </w:pPr>
      <w:r>
        <w:rPr>
          <w:rFonts w:ascii="Arial" w:hAnsi="Arial"/>
          <w:sz w:val="28"/>
        </w:rPr>
        <w:t>Innovative elektriske lastbiler viser vej til fremtiden</w:t>
      </w:r>
    </w:p>
    <w:p w:rsidR="00AC37A8" w:rsidRPr="00EE0657" w:rsidRDefault="00AC37A8" w:rsidP="00377643">
      <w:pPr>
        <w:spacing w:line="360" w:lineRule="auto"/>
        <w:ind w:left="360"/>
        <w:rPr>
          <w:sz w:val="24"/>
          <w:szCs w:val="24"/>
        </w:rPr>
      </w:pPr>
    </w:p>
    <w:p w:rsidR="002D74AA" w:rsidRPr="002D74AA" w:rsidRDefault="002D74AA" w:rsidP="00377643">
      <w:pPr>
        <w:numPr>
          <w:ilvl w:val="0"/>
          <w:numId w:val="1"/>
        </w:numPr>
        <w:spacing w:line="360" w:lineRule="auto"/>
        <w:rPr>
          <w:sz w:val="24"/>
          <w:szCs w:val="24"/>
        </w:rPr>
      </w:pPr>
      <w:r>
        <w:rPr>
          <w:sz w:val="24"/>
          <w:szCs w:val="24"/>
        </w:rPr>
        <w:t>Av</w:t>
      </w:r>
      <w:r w:rsidR="00F003DF">
        <w:rPr>
          <w:sz w:val="24"/>
          <w:szCs w:val="24"/>
        </w:rPr>
        <w:t>ancerede elektriske og hybride i</w:t>
      </w:r>
      <w:r>
        <w:rPr>
          <w:sz w:val="24"/>
          <w:szCs w:val="24"/>
        </w:rPr>
        <w:t>nnovation</w:t>
      </w:r>
      <w:r w:rsidR="00F003DF">
        <w:rPr>
          <w:sz w:val="24"/>
          <w:szCs w:val="24"/>
        </w:rPr>
        <w:t>s</w:t>
      </w:r>
      <w:r>
        <w:rPr>
          <w:sz w:val="24"/>
          <w:szCs w:val="24"/>
        </w:rPr>
        <w:t>lastbiler</w:t>
      </w:r>
    </w:p>
    <w:p w:rsidR="00A97934" w:rsidRPr="007434ED" w:rsidRDefault="00F41D14" w:rsidP="002D74AA">
      <w:pPr>
        <w:numPr>
          <w:ilvl w:val="1"/>
          <w:numId w:val="1"/>
        </w:numPr>
        <w:spacing w:line="360" w:lineRule="auto"/>
        <w:rPr>
          <w:sz w:val="24"/>
          <w:szCs w:val="24"/>
        </w:rPr>
      </w:pPr>
      <w:r>
        <w:rPr>
          <w:sz w:val="24"/>
        </w:rPr>
        <w:t>Batteridrevet DAF LF Innovation lastbil</w:t>
      </w:r>
    </w:p>
    <w:p w:rsidR="007434ED" w:rsidRDefault="00F003DF" w:rsidP="002D74AA">
      <w:pPr>
        <w:numPr>
          <w:ilvl w:val="2"/>
          <w:numId w:val="1"/>
        </w:numPr>
        <w:spacing w:line="360" w:lineRule="auto"/>
        <w:rPr>
          <w:sz w:val="24"/>
          <w:szCs w:val="24"/>
        </w:rPr>
      </w:pPr>
      <w:r>
        <w:rPr>
          <w:sz w:val="24"/>
          <w:szCs w:val="24"/>
        </w:rPr>
        <w:t>Elektrisk motor</w:t>
      </w:r>
      <w:r w:rsidR="00E67524">
        <w:rPr>
          <w:sz w:val="24"/>
          <w:szCs w:val="24"/>
        </w:rPr>
        <w:t xml:space="preserve"> med 250 kW/340 hk</w:t>
      </w:r>
    </w:p>
    <w:p w:rsidR="002D74AA" w:rsidRPr="00F04D9A" w:rsidRDefault="00D42060" w:rsidP="002D74AA">
      <w:pPr>
        <w:numPr>
          <w:ilvl w:val="2"/>
          <w:numId w:val="1"/>
        </w:numPr>
        <w:spacing w:line="360" w:lineRule="auto"/>
        <w:rPr>
          <w:sz w:val="24"/>
          <w:szCs w:val="24"/>
        </w:rPr>
      </w:pPr>
      <w:r>
        <w:rPr>
          <w:sz w:val="24"/>
          <w:szCs w:val="24"/>
        </w:rPr>
        <w:t>Modulopbyggede litium-ion-batteripakker</w:t>
      </w:r>
      <w:r w:rsidR="00F003DF">
        <w:rPr>
          <w:sz w:val="24"/>
          <w:szCs w:val="24"/>
        </w:rPr>
        <w:t xml:space="preserve"> på</w:t>
      </w:r>
      <w:r>
        <w:rPr>
          <w:sz w:val="24"/>
          <w:szCs w:val="24"/>
        </w:rPr>
        <w:t xml:space="preserve"> op til 222 kWh</w:t>
      </w:r>
    </w:p>
    <w:p w:rsidR="002D74AA" w:rsidRPr="00F003DF" w:rsidRDefault="002D74AA" w:rsidP="002D74AA">
      <w:pPr>
        <w:numPr>
          <w:ilvl w:val="2"/>
          <w:numId w:val="1"/>
        </w:numPr>
        <w:spacing w:line="360" w:lineRule="auto"/>
        <w:rPr>
          <w:sz w:val="24"/>
          <w:szCs w:val="24"/>
        </w:rPr>
      </w:pPr>
      <w:r>
        <w:rPr>
          <w:sz w:val="24"/>
        </w:rPr>
        <w:t>Rækkevidde på op til 220 kilometer</w:t>
      </w:r>
    </w:p>
    <w:p w:rsidR="00F003DF" w:rsidRPr="0093378E" w:rsidRDefault="00F003DF" w:rsidP="002D74AA">
      <w:pPr>
        <w:numPr>
          <w:ilvl w:val="2"/>
          <w:numId w:val="1"/>
        </w:numPr>
        <w:spacing w:line="360" w:lineRule="auto"/>
        <w:rPr>
          <w:sz w:val="24"/>
          <w:szCs w:val="24"/>
        </w:rPr>
      </w:pPr>
      <w:r>
        <w:rPr>
          <w:sz w:val="24"/>
        </w:rPr>
        <w:t>Cummins teknologi</w:t>
      </w:r>
    </w:p>
    <w:p w:rsidR="0093378E" w:rsidRDefault="00F41D14" w:rsidP="002D74AA">
      <w:pPr>
        <w:numPr>
          <w:ilvl w:val="1"/>
          <w:numId w:val="1"/>
        </w:numPr>
        <w:spacing w:line="360" w:lineRule="auto"/>
        <w:rPr>
          <w:sz w:val="24"/>
          <w:szCs w:val="24"/>
        </w:rPr>
      </w:pPr>
      <w:r>
        <w:rPr>
          <w:sz w:val="24"/>
          <w:szCs w:val="24"/>
        </w:rPr>
        <w:t>Batteridrevet DAF CF Innovation lastbil</w:t>
      </w:r>
    </w:p>
    <w:p w:rsidR="001B4D90" w:rsidRDefault="00F003DF" w:rsidP="002D74AA">
      <w:pPr>
        <w:numPr>
          <w:ilvl w:val="2"/>
          <w:numId w:val="1"/>
        </w:numPr>
        <w:spacing w:line="360" w:lineRule="auto"/>
        <w:rPr>
          <w:sz w:val="24"/>
          <w:szCs w:val="24"/>
        </w:rPr>
      </w:pPr>
      <w:r>
        <w:rPr>
          <w:sz w:val="24"/>
          <w:szCs w:val="24"/>
        </w:rPr>
        <w:t>Elektrisk motor med 240 kW/325</w:t>
      </w:r>
      <w:r w:rsidR="002D74AA">
        <w:rPr>
          <w:sz w:val="24"/>
          <w:szCs w:val="24"/>
        </w:rPr>
        <w:t xml:space="preserve"> hk</w:t>
      </w:r>
    </w:p>
    <w:p w:rsidR="002D74AA" w:rsidRPr="00F04D9A" w:rsidRDefault="002D74AA" w:rsidP="002D74AA">
      <w:pPr>
        <w:numPr>
          <w:ilvl w:val="2"/>
          <w:numId w:val="1"/>
        </w:numPr>
        <w:spacing w:line="360" w:lineRule="auto"/>
        <w:rPr>
          <w:sz w:val="24"/>
          <w:szCs w:val="24"/>
        </w:rPr>
      </w:pPr>
      <w:r>
        <w:rPr>
          <w:sz w:val="24"/>
          <w:szCs w:val="24"/>
        </w:rPr>
        <w:t xml:space="preserve">170 kWh litium-ion-batteripakke  </w:t>
      </w:r>
    </w:p>
    <w:p w:rsidR="002D74AA" w:rsidRDefault="001456EA" w:rsidP="002D74AA">
      <w:pPr>
        <w:numPr>
          <w:ilvl w:val="2"/>
          <w:numId w:val="1"/>
        </w:numPr>
        <w:spacing w:line="360" w:lineRule="auto"/>
        <w:rPr>
          <w:sz w:val="24"/>
          <w:szCs w:val="24"/>
        </w:rPr>
      </w:pPr>
      <w:r>
        <w:rPr>
          <w:sz w:val="24"/>
          <w:szCs w:val="24"/>
        </w:rPr>
        <w:t>Rækkevidde på 100 kilometer</w:t>
      </w:r>
    </w:p>
    <w:p w:rsidR="00F003DF" w:rsidRDefault="00F003DF" w:rsidP="002D74AA">
      <w:pPr>
        <w:numPr>
          <w:ilvl w:val="2"/>
          <w:numId w:val="1"/>
        </w:numPr>
        <w:spacing w:line="360" w:lineRule="auto"/>
        <w:rPr>
          <w:sz w:val="24"/>
          <w:szCs w:val="24"/>
        </w:rPr>
      </w:pPr>
      <w:r>
        <w:rPr>
          <w:sz w:val="24"/>
          <w:szCs w:val="24"/>
        </w:rPr>
        <w:t>VDL E-Power teknologi</w:t>
      </w:r>
    </w:p>
    <w:p w:rsidR="007434ED" w:rsidRDefault="00F41D14" w:rsidP="001456EA">
      <w:pPr>
        <w:numPr>
          <w:ilvl w:val="1"/>
          <w:numId w:val="1"/>
        </w:numPr>
        <w:spacing w:line="360" w:lineRule="auto"/>
        <w:rPr>
          <w:sz w:val="24"/>
          <w:szCs w:val="24"/>
        </w:rPr>
      </w:pPr>
      <w:r>
        <w:rPr>
          <w:sz w:val="24"/>
          <w:szCs w:val="24"/>
        </w:rPr>
        <w:t>Hybridelektrisk DAF CF Innovation lastbil</w:t>
      </w:r>
    </w:p>
    <w:p w:rsidR="001456EA" w:rsidRDefault="003B7D23" w:rsidP="001456EA">
      <w:pPr>
        <w:numPr>
          <w:ilvl w:val="2"/>
          <w:numId w:val="1"/>
        </w:numPr>
        <w:spacing w:line="360" w:lineRule="auto"/>
        <w:rPr>
          <w:sz w:val="24"/>
          <w:szCs w:val="24"/>
        </w:rPr>
      </w:pPr>
      <w:r>
        <w:rPr>
          <w:sz w:val="24"/>
          <w:szCs w:val="24"/>
        </w:rPr>
        <w:t>PACCAR MX-11 dieselmotor</w:t>
      </w:r>
    </w:p>
    <w:p w:rsidR="003B7D23" w:rsidRDefault="00587E5E" w:rsidP="00587E5E">
      <w:pPr>
        <w:numPr>
          <w:ilvl w:val="2"/>
          <w:numId w:val="1"/>
        </w:numPr>
        <w:spacing w:line="360" w:lineRule="auto"/>
        <w:rPr>
          <w:sz w:val="24"/>
          <w:szCs w:val="24"/>
        </w:rPr>
      </w:pPr>
      <w:r>
        <w:rPr>
          <w:sz w:val="24"/>
          <w:szCs w:val="24"/>
        </w:rPr>
        <w:t>130 kW/177 hk ZF elmotor</w:t>
      </w:r>
    </w:p>
    <w:p w:rsidR="004A704D" w:rsidRDefault="004A704D" w:rsidP="004A704D">
      <w:pPr>
        <w:numPr>
          <w:ilvl w:val="2"/>
          <w:numId w:val="1"/>
        </w:numPr>
        <w:spacing w:line="360" w:lineRule="auto"/>
        <w:rPr>
          <w:sz w:val="24"/>
          <w:szCs w:val="24"/>
        </w:rPr>
      </w:pPr>
      <w:r>
        <w:rPr>
          <w:sz w:val="24"/>
          <w:szCs w:val="24"/>
        </w:rPr>
        <w:t>85 kWh litium-ion-batteripakke</w:t>
      </w:r>
    </w:p>
    <w:p w:rsidR="004A704D" w:rsidRDefault="004A704D" w:rsidP="004A704D">
      <w:pPr>
        <w:numPr>
          <w:ilvl w:val="2"/>
          <w:numId w:val="1"/>
        </w:numPr>
        <w:spacing w:line="360" w:lineRule="auto"/>
        <w:rPr>
          <w:sz w:val="24"/>
          <w:szCs w:val="24"/>
        </w:rPr>
      </w:pPr>
      <w:r>
        <w:rPr>
          <w:sz w:val="24"/>
          <w:szCs w:val="24"/>
        </w:rPr>
        <w:t>Elektrisk rækkevidde fra 30 til 50 kilometer</w:t>
      </w:r>
    </w:p>
    <w:p w:rsidR="007D1EEA" w:rsidRDefault="001456EA" w:rsidP="001456EA">
      <w:pPr>
        <w:numPr>
          <w:ilvl w:val="1"/>
          <w:numId w:val="1"/>
        </w:numPr>
        <w:spacing w:line="360" w:lineRule="auto"/>
        <w:rPr>
          <w:sz w:val="24"/>
          <w:szCs w:val="24"/>
        </w:rPr>
      </w:pPr>
      <w:r>
        <w:rPr>
          <w:sz w:val="24"/>
          <w:szCs w:val="24"/>
        </w:rPr>
        <w:t xml:space="preserve">Kundetest </w:t>
      </w:r>
      <w:r w:rsidR="00F003DF">
        <w:rPr>
          <w:sz w:val="24"/>
          <w:szCs w:val="24"/>
        </w:rPr>
        <w:t>på udvalgte markeder</w:t>
      </w:r>
      <w:r>
        <w:rPr>
          <w:sz w:val="24"/>
          <w:szCs w:val="24"/>
        </w:rPr>
        <w:t xml:space="preserve"> starter i 2018 og 2019</w:t>
      </w:r>
    </w:p>
    <w:p w:rsidR="007D1EEA" w:rsidRDefault="007D1EEA" w:rsidP="00464926">
      <w:pPr>
        <w:numPr>
          <w:ilvl w:val="0"/>
          <w:numId w:val="1"/>
        </w:numPr>
        <w:spacing w:line="360" w:lineRule="auto"/>
        <w:rPr>
          <w:sz w:val="24"/>
          <w:szCs w:val="24"/>
        </w:rPr>
      </w:pPr>
      <w:r>
        <w:rPr>
          <w:sz w:val="24"/>
          <w:szCs w:val="24"/>
        </w:rPr>
        <w:t>90 år</w:t>
      </w:r>
      <w:r w:rsidR="00F003DF">
        <w:rPr>
          <w:sz w:val="24"/>
          <w:szCs w:val="24"/>
        </w:rPr>
        <w:t xml:space="preserve"> med uovertrufne</w:t>
      </w:r>
      <w:r>
        <w:rPr>
          <w:sz w:val="24"/>
          <w:szCs w:val="24"/>
        </w:rPr>
        <w:t xml:space="preserve"> DAF </w:t>
      </w:r>
      <w:r w:rsidR="00F003DF">
        <w:rPr>
          <w:sz w:val="24"/>
          <w:szCs w:val="24"/>
        </w:rPr>
        <w:t>produkter</w:t>
      </w:r>
    </w:p>
    <w:p w:rsidR="005E63DD" w:rsidRPr="005E63DD" w:rsidRDefault="00F003DF" w:rsidP="005E63DD">
      <w:pPr>
        <w:numPr>
          <w:ilvl w:val="1"/>
          <w:numId w:val="1"/>
        </w:numPr>
        <w:spacing w:line="360" w:lineRule="auto"/>
        <w:rPr>
          <w:sz w:val="24"/>
          <w:szCs w:val="24"/>
        </w:rPr>
      </w:pPr>
      <w:r>
        <w:rPr>
          <w:sz w:val="24"/>
          <w:szCs w:val="24"/>
        </w:rPr>
        <w:t xml:space="preserve">Rekordhøj </w:t>
      </w:r>
      <w:r w:rsidR="005E63DD">
        <w:rPr>
          <w:sz w:val="24"/>
          <w:szCs w:val="24"/>
        </w:rPr>
        <w:t>16,</w:t>
      </w:r>
      <w:proofErr w:type="gramStart"/>
      <w:r w:rsidR="005E63DD">
        <w:rPr>
          <w:sz w:val="24"/>
          <w:szCs w:val="24"/>
        </w:rPr>
        <w:t>5%</w:t>
      </w:r>
      <w:proofErr w:type="gramEnd"/>
      <w:r w:rsidR="005E63DD">
        <w:rPr>
          <w:sz w:val="24"/>
          <w:szCs w:val="24"/>
        </w:rPr>
        <w:t xml:space="preserve"> markedsandel i Europa</w:t>
      </w:r>
    </w:p>
    <w:p w:rsidR="005E63DD" w:rsidRDefault="00F003DF" w:rsidP="005E63DD">
      <w:pPr>
        <w:numPr>
          <w:ilvl w:val="1"/>
          <w:numId w:val="1"/>
        </w:numPr>
        <w:spacing w:line="360" w:lineRule="auto"/>
        <w:rPr>
          <w:sz w:val="24"/>
          <w:szCs w:val="24"/>
        </w:rPr>
      </w:pPr>
      <w:r>
        <w:rPr>
          <w:sz w:val="24"/>
          <w:szCs w:val="24"/>
        </w:rPr>
        <w:t>Markedsleder på trækker</w:t>
      </w:r>
      <w:r w:rsidR="005E63DD">
        <w:rPr>
          <w:sz w:val="24"/>
          <w:szCs w:val="24"/>
        </w:rPr>
        <w:t>markedet</w:t>
      </w:r>
    </w:p>
    <w:p w:rsidR="006A1A5E" w:rsidRDefault="006A1A5E" w:rsidP="005E63DD">
      <w:pPr>
        <w:numPr>
          <w:ilvl w:val="1"/>
          <w:numId w:val="1"/>
        </w:numPr>
        <w:spacing w:line="360" w:lineRule="auto"/>
        <w:rPr>
          <w:sz w:val="24"/>
          <w:szCs w:val="24"/>
        </w:rPr>
      </w:pPr>
      <w:r>
        <w:rPr>
          <w:sz w:val="24"/>
          <w:szCs w:val="24"/>
        </w:rPr>
        <w:t>Markeds</w:t>
      </w:r>
      <w:r w:rsidR="00D04CD6">
        <w:rPr>
          <w:sz w:val="24"/>
          <w:szCs w:val="24"/>
        </w:rPr>
        <w:t>leder</w:t>
      </w:r>
      <w:r>
        <w:rPr>
          <w:sz w:val="24"/>
          <w:szCs w:val="24"/>
        </w:rPr>
        <w:t xml:space="preserve"> i Holland, Ungarn, Storbritannien, Polen, Belgien, Rumænien, Tjekkiet og Bulgarien</w:t>
      </w:r>
    </w:p>
    <w:p w:rsidR="005E63DD" w:rsidRDefault="006A1A5E" w:rsidP="005E63DD">
      <w:pPr>
        <w:numPr>
          <w:ilvl w:val="1"/>
          <w:numId w:val="1"/>
        </w:numPr>
        <w:spacing w:line="360" w:lineRule="auto"/>
        <w:rPr>
          <w:sz w:val="24"/>
          <w:szCs w:val="24"/>
        </w:rPr>
      </w:pPr>
      <w:r>
        <w:rPr>
          <w:sz w:val="24"/>
          <w:szCs w:val="24"/>
        </w:rPr>
        <w:t>Største importmærke i Tyskland</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r>
        <w:rPr>
          <w:b/>
          <w:sz w:val="24"/>
        </w:rPr>
        <w:lastRenderedPageBreak/>
        <w:t>"</w:t>
      </w:r>
      <w:proofErr w:type="spellStart"/>
      <w:r>
        <w:rPr>
          <w:b/>
          <w:i/>
          <w:sz w:val="24"/>
        </w:rPr>
        <w:t>Proud</w:t>
      </w:r>
      <w:proofErr w:type="spellEnd"/>
      <w:r>
        <w:rPr>
          <w:b/>
          <w:i/>
          <w:sz w:val="24"/>
        </w:rPr>
        <w:t xml:space="preserve"> of </w:t>
      </w:r>
      <w:proofErr w:type="spellStart"/>
      <w:r>
        <w:rPr>
          <w:b/>
          <w:i/>
          <w:sz w:val="24"/>
        </w:rPr>
        <w:t>our</w:t>
      </w:r>
      <w:proofErr w:type="spellEnd"/>
      <w:r>
        <w:rPr>
          <w:b/>
          <w:i/>
          <w:sz w:val="24"/>
        </w:rPr>
        <w:t xml:space="preserve"> heritage, </w:t>
      </w:r>
      <w:proofErr w:type="spellStart"/>
      <w:r>
        <w:rPr>
          <w:b/>
          <w:i/>
          <w:sz w:val="24"/>
        </w:rPr>
        <w:t>leading</w:t>
      </w:r>
      <w:proofErr w:type="spellEnd"/>
      <w:r>
        <w:rPr>
          <w:b/>
          <w:i/>
          <w:sz w:val="24"/>
        </w:rPr>
        <w:t xml:space="preserve"> </w:t>
      </w:r>
      <w:proofErr w:type="spellStart"/>
      <w:r>
        <w:rPr>
          <w:b/>
          <w:i/>
          <w:sz w:val="24"/>
        </w:rPr>
        <w:t>today</w:t>
      </w:r>
      <w:proofErr w:type="spellEnd"/>
      <w:r>
        <w:rPr>
          <w:b/>
          <w:i/>
          <w:sz w:val="24"/>
        </w:rPr>
        <w:t xml:space="preserve">, </w:t>
      </w:r>
      <w:proofErr w:type="spellStart"/>
      <w:r>
        <w:rPr>
          <w:b/>
          <w:i/>
          <w:sz w:val="24"/>
        </w:rPr>
        <w:t>ready</w:t>
      </w:r>
      <w:proofErr w:type="spellEnd"/>
      <w:r>
        <w:rPr>
          <w:b/>
          <w:i/>
          <w:sz w:val="24"/>
        </w:rPr>
        <w:t xml:space="preserve"> for the future"</w:t>
      </w:r>
      <w:r>
        <w:rPr>
          <w:b/>
          <w:sz w:val="24"/>
        </w:rPr>
        <w:t xml:space="preserve"> er DAF's overordnede tema på IAA-messen 2018, som afholdes i Hannover fra den 20. til den 27. september. DAF Trucks udstiller hele sit brancheførende sortiment af produkter og serviceydelser, som er resultatet af 90 års erfaring med at udvikle innovative transportløsninger. DAF er </w:t>
      </w:r>
      <w:r w:rsidR="00773A7D">
        <w:rPr>
          <w:b/>
          <w:sz w:val="24"/>
        </w:rPr>
        <w:t xml:space="preserve">markedsleder </w:t>
      </w:r>
      <w:r>
        <w:rPr>
          <w:b/>
          <w:sz w:val="24"/>
        </w:rPr>
        <w:t xml:space="preserve">på det europæiske </w:t>
      </w:r>
      <w:r w:rsidR="00773A7D">
        <w:rPr>
          <w:b/>
          <w:sz w:val="24"/>
        </w:rPr>
        <w:t>trækker</w:t>
      </w:r>
      <w:r>
        <w:rPr>
          <w:b/>
          <w:sz w:val="24"/>
        </w:rPr>
        <w:t xml:space="preserve">marked og er nummer 1, når det gælder brændstofeffektivitet, oppetid, pålidelighed og chaufførkomfort. </w:t>
      </w:r>
      <w:r w:rsidR="00773A7D">
        <w:rPr>
          <w:b/>
          <w:sz w:val="24"/>
        </w:rPr>
        <w:t>DAF’s</w:t>
      </w:r>
      <w:r>
        <w:rPr>
          <w:b/>
          <w:sz w:val="24"/>
        </w:rPr>
        <w:t xml:space="preserve"> førende </w:t>
      </w:r>
      <w:proofErr w:type="spellStart"/>
      <w:r w:rsidR="00773A7D">
        <w:rPr>
          <w:b/>
          <w:sz w:val="24"/>
        </w:rPr>
        <w:t>drivlinieposition</w:t>
      </w:r>
      <w:proofErr w:type="spellEnd"/>
      <w:r w:rsidR="00773A7D">
        <w:rPr>
          <w:b/>
          <w:sz w:val="24"/>
        </w:rPr>
        <w:t xml:space="preserve"> </w:t>
      </w:r>
      <w:r>
        <w:rPr>
          <w:b/>
          <w:sz w:val="24"/>
        </w:rPr>
        <w:t>demonstreres af de avancerede LF Electric, CF Electric og CF Hybrid Innovation lastbiler, som vi viser på Europas største lastbiludstilling, og de er en central del af DAF's vision for fremtidens transport.</w:t>
      </w:r>
    </w:p>
    <w:p w:rsidR="006F722B" w:rsidRDefault="006F722B" w:rsidP="00BA21D8">
      <w:pPr>
        <w:spacing w:line="360" w:lineRule="auto"/>
        <w:rPr>
          <w:b/>
          <w:sz w:val="24"/>
        </w:rPr>
      </w:pPr>
    </w:p>
    <w:p w:rsidR="006305EA" w:rsidRDefault="00A30F9D" w:rsidP="00CF7B75">
      <w:pPr>
        <w:spacing w:line="360" w:lineRule="auto"/>
      </w:pPr>
      <w:r>
        <w:rPr>
          <w:sz w:val="24"/>
        </w:rPr>
        <w:t>DAF standen</w:t>
      </w:r>
      <w:r w:rsidR="00F7266A">
        <w:rPr>
          <w:sz w:val="24"/>
        </w:rPr>
        <w:t xml:space="preserve"> er placeret i hal 17 på messeområdet</w:t>
      </w:r>
      <w:r>
        <w:rPr>
          <w:sz w:val="24"/>
        </w:rPr>
        <w:t xml:space="preserve">. Den </w:t>
      </w:r>
      <w:r w:rsidR="00F7266A">
        <w:rPr>
          <w:sz w:val="24"/>
        </w:rPr>
        <w:t>strækker sig over</w:t>
      </w:r>
      <w:r>
        <w:rPr>
          <w:sz w:val="24"/>
        </w:rPr>
        <w:t xml:space="preserve"> et areal på 2.500 m</w:t>
      </w:r>
      <w:r>
        <w:rPr>
          <w:sz w:val="24"/>
          <w:vertAlign w:val="superscript"/>
        </w:rPr>
        <w:t>2</w:t>
      </w:r>
      <w:r>
        <w:rPr>
          <w:sz w:val="24"/>
        </w:rPr>
        <w:t xml:space="preserve"> og vise</w:t>
      </w:r>
      <w:r w:rsidR="00F7266A">
        <w:rPr>
          <w:sz w:val="24"/>
        </w:rPr>
        <w:t>r</w:t>
      </w:r>
      <w:r>
        <w:rPr>
          <w:sz w:val="24"/>
        </w:rPr>
        <w:t xml:space="preserve"> hele vores sortiment af produkter til </w:t>
      </w:r>
      <w:r w:rsidR="00F7266A">
        <w:rPr>
          <w:sz w:val="24"/>
        </w:rPr>
        <w:t>erhvervskøretøjer</w:t>
      </w:r>
      <w:r>
        <w:rPr>
          <w:sz w:val="24"/>
        </w:rPr>
        <w:t xml:space="preserve"> – et sortiment, der sætter nye standarder for kvalitet, lave driftsomkostninger og ydeevne. DAF lastbilerne, som fremvises, omfatter LF til distributionstransport, den alsidige CF </w:t>
      </w:r>
      <w:r w:rsidR="00F7266A">
        <w:rPr>
          <w:sz w:val="24"/>
        </w:rPr>
        <w:t xml:space="preserve">designet </w:t>
      </w:r>
      <w:r>
        <w:rPr>
          <w:sz w:val="24"/>
        </w:rPr>
        <w:t xml:space="preserve">til en bred vifte af anvendelsesområder samt </w:t>
      </w:r>
      <w:r w:rsidR="00F7266A">
        <w:rPr>
          <w:sz w:val="24"/>
        </w:rPr>
        <w:t xml:space="preserve">vores </w:t>
      </w:r>
      <w:r>
        <w:rPr>
          <w:sz w:val="24"/>
        </w:rPr>
        <w:t xml:space="preserve">flagskib XF til tung </w:t>
      </w:r>
      <w:r w:rsidR="00F7266A">
        <w:rPr>
          <w:sz w:val="24"/>
        </w:rPr>
        <w:t xml:space="preserve">og international </w:t>
      </w:r>
      <w:r>
        <w:rPr>
          <w:sz w:val="24"/>
        </w:rPr>
        <w:t xml:space="preserve">transport. DAF CF og XF er blevet </w:t>
      </w:r>
      <w:r w:rsidR="00F7266A">
        <w:rPr>
          <w:sz w:val="24"/>
        </w:rPr>
        <w:t>kåret til</w:t>
      </w:r>
      <w:r>
        <w:rPr>
          <w:sz w:val="24"/>
        </w:rPr>
        <w:t xml:space="preserve"> "International Truck of the Year 2018" takket være en lang række tekniske forbedringer, der </w:t>
      </w:r>
      <w:r w:rsidR="00F7266A">
        <w:rPr>
          <w:sz w:val="24"/>
        </w:rPr>
        <w:t>resulterer i</w:t>
      </w:r>
      <w:r>
        <w:rPr>
          <w:sz w:val="24"/>
        </w:rPr>
        <w:t xml:space="preserve"> en </w:t>
      </w:r>
      <w:proofErr w:type="gramStart"/>
      <w:r>
        <w:rPr>
          <w:sz w:val="24"/>
        </w:rPr>
        <w:t>7%</w:t>
      </w:r>
      <w:proofErr w:type="gramEnd"/>
      <w:r>
        <w:rPr>
          <w:sz w:val="24"/>
        </w:rPr>
        <w:t xml:space="preserve"> bedre </w:t>
      </w:r>
      <w:r w:rsidR="00F7266A">
        <w:rPr>
          <w:sz w:val="24"/>
        </w:rPr>
        <w:t>brændstoføkonomi og dermed sætter</w:t>
      </w:r>
      <w:r>
        <w:rPr>
          <w:sz w:val="24"/>
        </w:rPr>
        <w:t xml:space="preserve"> standarden i branchen. DAF LF er blevet </w:t>
      </w:r>
      <w:r w:rsidR="00F7266A">
        <w:rPr>
          <w:sz w:val="24"/>
        </w:rPr>
        <w:t>kåret</w:t>
      </w:r>
      <w:r>
        <w:rPr>
          <w:sz w:val="24"/>
        </w:rPr>
        <w:t xml:space="preserve"> til "</w:t>
      </w:r>
      <w:proofErr w:type="spellStart"/>
      <w:r>
        <w:rPr>
          <w:sz w:val="24"/>
        </w:rPr>
        <w:t>Fleet</w:t>
      </w:r>
      <w:proofErr w:type="spellEnd"/>
      <w:r>
        <w:rPr>
          <w:sz w:val="24"/>
        </w:rPr>
        <w:t xml:space="preserve"> Truck of the Year 2018" i Storbritannien.</w:t>
      </w:r>
    </w:p>
    <w:p w:rsidR="006305EA" w:rsidRDefault="006305EA" w:rsidP="00CF7B75">
      <w:pPr>
        <w:spacing w:line="360" w:lineRule="auto"/>
        <w:rPr>
          <w:sz w:val="24"/>
        </w:rPr>
      </w:pPr>
    </w:p>
    <w:p w:rsidR="00545067" w:rsidRDefault="0001306D" w:rsidP="00CF7B75">
      <w:pPr>
        <w:spacing w:line="360" w:lineRule="auto"/>
        <w:rPr>
          <w:sz w:val="24"/>
        </w:rPr>
      </w:pPr>
      <w:r>
        <w:rPr>
          <w:sz w:val="24"/>
        </w:rPr>
        <w:t xml:space="preserve">PACCAR Financial, </w:t>
      </w:r>
      <w:proofErr w:type="spellStart"/>
      <w:r>
        <w:rPr>
          <w:sz w:val="24"/>
        </w:rPr>
        <w:t>PacLease</w:t>
      </w:r>
      <w:proofErr w:type="spellEnd"/>
      <w:r>
        <w:rPr>
          <w:sz w:val="24"/>
        </w:rPr>
        <w:t xml:space="preserve">, PACCAR Parts, DAF MultiSupport </w:t>
      </w:r>
      <w:proofErr w:type="spellStart"/>
      <w:r>
        <w:rPr>
          <w:sz w:val="24"/>
        </w:rPr>
        <w:t>Repair</w:t>
      </w:r>
      <w:proofErr w:type="spellEnd"/>
      <w:r>
        <w:rPr>
          <w:sz w:val="24"/>
        </w:rPr>
        <w:t xml:space="preserve"> and Maintenance og DAF Connect </w:t>
      </w:r>
      <w:r>
        <w:rPr>
          <w:sz w:val="24"/>
        </w:rPr>
        <w:t>flåde</w:t>
      </w:r>
      <w:r>
        <w:rPr>
          <w:sz w:val="24"/>
        </w:rPr>
        <w:t>styringssystemet</w:t>
      </w:r>
      <w:r>
        <w:rPr>
          <w:sz w:val="24"/>
        </w:rPr>
        <w:t xml:space="preserve"> har</w:t>
      </w:r>
      <w:r>
        <w:rPr>
          <w:sz w:val="24"/>
        </w:rPr>
        <w:t xml:space="preserve"> fremtrædende pladser på DAF IAA standen</w:t>
      </w:r>
      <w:r>
        <w:rPr>
          <w:sz w:val="24"/>
        </w:rPr>
        <w:t xml:space="preserve">, for at understrege hvor vigtigt det er for </w:t>
      </w:r>
      <w:r w:rsidR="00344312">
        <w:rPr>
          <w:sz w:val="24"/>
        </w:rPr>
        <w:t xml:space="preserve">DAF og virksomhedens 1.100 salgs- og serviceforhandlere </w:t>
      </w:r>
      <w:r>
        <w:rPr>
          <w:sz w:val="24"/>
        </w:rPr>
        <w:t>at kunne</w:t>
      </w:r>
      <w:r w:rsidR="00344312">
        <w:rPr>
          <w:sz w:val="24"/>
        </w:rPr>
        <w:t xml:space="preserve"> tilbyde en </w:t>
      </w:r>
      <w:r>
        <w:rPr>
          <w:sz w:val="24"/>
        </w:rPr>
        <w:t xml:space="preserve">komplet </w:t>
      </w:r>
      <w:proofErr w:type="spellStart"/>
      <w:r>
        <w:rPr>
          <w:sz w:val="24"/>
        </w:rPr>
        <w:t>palette</w:t>
      </w:r>
      <w:proofErr w:type="spellEnd"/>
      <w:r>
        <w:rPr>
          <w:sz w:val="24"/>
        </w:rPr>
        <w:t xml:space="preserve"> af serviceydelser for at supportere de markedsledende produkter</w:t>
      </w:r>
      <w:r w:rsidR="00344312">
        <w:rPr>
          <w:sz w:val="24"/>
        </w:rPr>
        <w:t xml:space="preserve">.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På vej mod emissionsfri transport </w:t>
      </w:r>
    </w:p>
    <w:p w:rsidR="00FA7A9C" w:rsidRDefault="00FA7A9C" w:rsidP="00FA7A9C">
      <w:pPr>
        <w:spacing w:line="360" w:lineRule="auto"/>
        <w:rPr>
          <w:sz w:val="24"/>
        </w:rPr>
      </w:pPr>
      <w:r>
        <w:rPr>
          <w:sz w:val="24"/>
        </w:rPr>
        <w:t xml:space="preserve">For at understrege DAF's mål om yderligere at styrke sin førende position inden for brændstofeffektivitet og </w:t>
      </w:r>
      <w:r w:rsidR="009B23A5">
        <w:rPr>
          <w:sz w:val="24"/>
        </w:rPr>
        <w:t xml:space="preserve">lavt </w:t>
      </w:r>
      <w:r>
        <w:rPr>
          <w:sz w:val="24"/>
        </w:rPr>
        <w:t>emission</w:t>
      </w:r>
      <w:r w:rsidR="009B23A5">
        <w:rPr>
          <w:sz w:val="24"/>
        </w:rPr>
        <w:t>sniveau</w:t>
      </w:r>
      <w:r>
        <w:rPr>
          <w:sz w:val="24"/>
        </w:rPr>
        <w:t xml:space="preserve"> udstiller DAF en komplet serie af Innovation lastbiler på IAA. Disse omfatter LF Electric og CF Electric til mellemtung og tung distributionskørsel i</w:t>
      </w:r>
      <w:r w:rsidR="009B23A5">
        <w:rPr>
          <w:sz w:val="24"/>
        </w:rPr>
        <w:t xml:space="preserve"> byer,</w:t>
      </w:r>
      <w:r>
        <w:rPr>
          <w:sz w:val="24"/>
        </w:rPr>
        <w:t xml:space="preserve"> samt CF Hybrid til </w:t>
      </w:r>
      <w:r w:rsidR="009B23A5">
        <w:rPr>
          <w:sz w:val="24"/>
        </w:rPr>
        <w:t>mellemdistance distribution, hvor man i byområder opererer med nulemission og totalt set bedste drift</w:t>
      </w:r>
      <w:r>
        <w:rPr>
          <w:sz w:val="24"/>
        </w:rPr>
        <w:t>. Disse innovative løsninger</w:t>
      </w:r>
      <w:r w:rsidR="009B23A5">
        <w:rPr>
          <w:sz w:val="24"/>
        </w:rPr>
        <w:t xml:space="preserve"> er udviklet</w:t>
      </w:r>
      <w:r>
        <w:rPr>
          <w:sz w:val="24"/>
        </w:rPr>
        <w:t xml:space="preserve"> </w:t>
      </w:r>
      <w:r w:rsidR="00646EEC">
        <w:rPr>
          <w:sz w:val="24"/>
        </w:rPr>
        <w:t xml:space="preserve">for at gå forrest i kampen for at forbedre luftkvaliteten lokalt i </w:t>
      </w:r>
      <w:r>
        <w:rPr>
          <w:sz w:val="24"/>
        </w:rPr>
        <w:t>byerne og reducere CO</w:t>
      </w:r>
      <w:r>
        <w:rPr>
          <w:sz w:val="24"/>
          <w:vertAlign w:val="subscript"/>
        </w:rPr>
        <w:t>2</w:t>
      </w:r>
      <w:r>
        <w:rPr>
          <w:sz w:val="24"/>
        </w:rPr>
        <w:t>-emissionerne.</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DAF LF Electric Innovation lastbil</w:t>
      </w:r>
    </w:p>
    <w:p w:rsidR="00085F57" w:rsidRDefault="0062023D" w:rsidP="00FA7A9C">
      <w:pPr>
        <w:spacing w:line="360" w:lineRule="auto"/>
        <w:rPr>
          <w:sz w:val="24"/>
        </w:rPr>
      </w:pPr>
      <w:r>
        <w:rPr>
          <w:sz w:val="24"/>
        </w:rPr>
        <w:t xml:space="preserve">DAF LF Electric er en 19 ton </w:t>
      </w:r>
      <w:proofErr w:type="gramStart"/>
      <w:r>
        <w:rPr>
          <w:sz w:val="24"/>
        </w:rPr>
        <w:t>100%</w:t>
      </w:r>
      <w:proofErr w:type="gramEnd"/>
      <w:r>
        <w:rPr>
          <w:sz w:val="24"/>
        </w:rPr>
        <w:t xml:space="preserve"> elektrisk lastbil til emissio</w:t>
      </w:r>
      <w:r w:rsidR="00BE4B50">
        <w:rPr>
          <w:sz w:val="24"/>
        </w:rPr>
        <w:t>nsfri distributionskørsel i byområder</w:t>
      </w:r>
      <w:r>
        <w:rPr>
          <w:sz w:val="24"/>
        </w:rPr>
        <w:t>. Lastbilen leveres med Cummins teknologi med en 195 kW/266 hk elmotor (</w:t>
      </w:r>
      <w:r w:rsidR="00BE4B50">
        <w:rPr>
          <w:sz w:val="24"/>
        </w:rPr>
        <w:t xml:space="preserve">maksimal </w:t>
      </w:r>
      <w:r>
        <w:rPr>
          <w:sz w:val="24"/>
        </w:rPr>
        <w:t>effekt: 250 kW/340 hk)</w:t>
      </w:r>
      <w:r w:rsidR="00BE4B50">
        <w:rPr>
          <w:sz w:val="24"/>
        </w:rPr>
        <w:t xml:space="preserve">. Motoren drives </w:t>
      </w:r>
      <w:r>
        <w:rPr>
          <w:sz w:val="24"/>
        </w:rPr>
        <w:t>af en batteripakke på op til 222 kWh. Dette giver en rækkevidde på op til 220 kilometer, når lastbilen er fuldt læsset. Da batteripakken er modulopbygget, kan kapaciteten skaleres til den rækkevidde, som kunderne har brug for.</w:t>
      </w:r>
    </w:p>
    <w:p w:rsidR="0034569F" w:rsidRDefault="0034569F" w:rsidP="00FA7A9C">
      <w:pPr>
        <w:spacing w:line="360" w:lineRule="auto"/>
        <w:rPr>
          <w:sz w:val="24"/>
        </w:rPr>
      </w:pPr>
    </w:p>
    <w:p w:rsidR="00F36426" w:rsidRDefault="00BE4B50" w:rsidP="00FA7A9C">
      <w:pPr>
        <w:spacing w:line="360" w:lineRule="auto"/>
        <w:rPr>
          <w:sz w:val="24"/>
        </w:rPr>
      </w:pPr>
      <w:r>
        <w:rPr>
          <w:sz w:val="24"/>
        </w:rPr>
        <w:t xml:space="preserve">Til </w:t>
      </w:r>
      <w:proofErr w:type="spellStart"/>
      <w:r>
        <w:rPr>
          <w:sz w:val="24"/>
        </w:rPr>
        <w:t>bydistribution</w:t>
      </w:r>
      <w:proofErr w:type="spellEnd"/>
      <w:r>
        <w:rPr>
          <w:sz w:val="24"/>
        </w:rPr>
        <w:t xml:space="preserve"> </w:t>
      </w:r>
      <w:r w:rsidR="00A65C50">
        <w:rPr>
          <w:sz w:val="24"/>
        </w:rPr>
        <w:t>er rækkevidden på 220 kilometer, som DAF LF Electric b</w:t>
      </w:r>
      <w:r>
        <w:rPr>
          <w:sz w:val="24"/>
        </w:rPr>
        <w:t>yder på, ideel</w:t>
      </w:r>
      <w:r w:rsidR="00A65C50">
        <w:rPr>
          <w:sz w:val="24"/>
        </w:rPr>
        <w:t xml:space="preserve">. </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DAF CF Electric Innovation lastbil</w:t>
      </w:r>
    </w:p>
    <w:p w:rsidR="008662CA" w:rsidRDefault="005B5739" w:rsidP="00FA7A9C">
      <w:pPr>
        <w:spacing w:line="360" w:lineRule="auto"/>
        <w:rPr>
          <w:sz w:val="24"/>
        </w:rPr>
      </w:pPr>
      <w:r>
        <w:rPr>
          <w:sz w:val="24"/>
        </w:rPr>
        <w:t>DAF CF Electric er den perfekte emissionsfri løsnin</w:t>
      </w:r>
      <w:r w:rsidR="00D46916">
        <w:rPr>
          <w:sz w:val="24"/>
        </w:rPr>
        <w:t xml:space="preserve">g til </w:t>
      </w:r>
      <w:proofErr w:type="spellStart"/>
      <w:r w:rsidR="00D46916">
        <w:rPr>
          <w:sz w:val="24"/>
        </w:rPr>
        <w:t>bydistribution</w:t>
      </w:r>
      <w:proofErr w:type="spellEnd"/>
      <w:r>
        <w:rPr>
          <w:sz w:val="24"/>
        </w:rPr>
        <w:t xml:space="preserve">, hvor der </w:t>
      </w:r>
      <w:r w:rsidR="00D46916">
        <w:rPr>
          <w:sz w:val="24"/>
        </w:rPr>
        <w:t>er behov for</w:t>
      </w:r>
      <w:r>
        <w:rPr>
          <w:sz w:val="24"/>
        </w:rPr>
        <w:t xml:space="preserve"> st</w:t>
      </w:r>
      <w:r w:rsidR="00D46916">
        <w:rPr>
          <w:sz w:val="24"/>
        </w:rPr>
        <w:t>ørre nyttelast og større mængder. Dette gælder også for anvendelsesområder, hvor enkelt- eller dobbeltmonterede sættevogne</w:t>
      </w:r>
      <w:r>
        <w:rPr>
          <w:sz w:val="24"/>
        </w:rPr>
        <w:t xml:space="preserve"> er standard</w:t>
      </w:r>
      <w:r w:rsidR="00D46916">
        <w:rPr>
          <w:sz w:val="24"/>
        </w:rPr>
        <w:t xml:space="preserve">, </w:t>
      </w:r>
      <w:r>
        <w:rPr>
          <w:sz w:val="24"/>
        </w:rPr>
        <w:t>f.</w:t>
      </w:r>
      <w:r w:rsidR="00D46916">
        <w:rPr>
          <w:sz w:val="24"/>
        </w:rPr>
        <w:t>eks. levering til supermarkeder</w:t>
      </w:r>
      <w:r>
        <w:rPr>
          <w:sz w:val="24"/>
        </w:rPr>
        <w:t xml:space="preserve">. </w:t>
      </w:r>
    </w:p>
    <w:p w:rsidR="007E29FD" w:rsidRDefault="007E29FD" w:rsidP="00FA7A9C">
      <w:pPr>
        <w:spacing w:line="360" w:lineRule="auto"/>
        <w:rPr>
          <w:sz w:val="24"/>
        </w:rPr>
      </w:pPr>
    </w:p>
    <w:p w:rsidR="005B5739" w:rsidRDefault="00C5322F" w:rsidP="00FA7A9C">
      <w:pPr>
        <w:spacing w:line="360" w:lineRule="auto"/>
        <w:rPr>
          <w:sz w:val="24"/>
        </w:rPr>
      </w:pPr>
      <w:r>
        <w:rPr>
          <w:sz w:val="24"/>
        </w:rPr>
        <w:t>CF Electric er en 4x2 trækker til anvendelser med vogntogsvægt</w:t>
      </w:r>
      <w:r w:rsidR="00D46916">
        <w:rPr>
          <w:sz w:val="24"/>
        </w:rPr>
        <w:t>e</w:t>
      </w:r>
      <w:r>
        <w:rPr>
          <w:sz w:val="24"/>
        </w:rPr>
        <w:t xml:space="preserve"> på op til 37 ton. Lastbilen er baseret på DAF's alsidige CF serie – "International Truck of the Year 2018" – og benytter </w:t>
      </w:r>
      <w:proofErr w:type="spellStart"/>
      <w:r>
        <w:rPr>
          <w:sz w:val="24"/>
        </w:rPr>
        <w:t>VDL's</w:t>
      </w:r>
      <w:proofErr w:type="spellEnd"/>
      <w:r>
        <w:rPr>
          <w:sz w:val="24"/>
        </w:rPr>
        <w:t xml:space="preserve"> avancerede e-Power teknologi til at levere </w:t>
      </w:r>
      <w:proofErr w:type="gramStart"/>
      <w:r>
        <w:rPr>
          <w:sz w:val="24"/>
        </w:rPr>
        <w:t>100%</w:t>
      </w:r>
      <w:proofErr w:type="gramEnd"/>
      <w:r>
        <w:rPr>
          <w:sz w:val="24"/>
        </w:rPr>
        <w:t xml:space="preserve"> elektrisk drift. </w:t>
      </w:r>
      <w:r w:rsidR="00D46916">
        <w:rPr>
          <w:sz w:val="24"/>
        </w:rPr>
        <w:t xml:space="preserve">Hjertet i den intelligente </w:t>
      </w:r>
      <w:proofErr w:type="spellStart"/>
      <w:r w:rsidR="00D46916">
        <w:rPr>
          <w:sz w:val="24"/>
        </w:rPr>
        <w:t>drivlini</w:t>
      </w:r>
      <w:r>
        <w:rPr>
          <w:sz w:val="24"/>
        </w:rPr>
        <w:t>e</w:t>
      </w:r>
      <w:proofErr w:type="spellEnd"/>
      <w:r>
        <w:rPr>
          <w:sz w:val="24"/>
        </w:rPr>
        <w:t xml:space="preserve"> er den elektriske motor på 210 kW/286 hk (</w:t>
      </w:r>
      <w:r w:rsidR="00D46916">
        <w:rPr>
          <w:sz w:val="24"/>
        </w:rPr>
        <w:t xml:space="preserve">maksimal </w:t>
      </w:r>
      <w:r>
        <w:rPr>
          <w:sz w:val="24"/>
        </w:rPr>
        <w:t>effekt: 240 kW/326 hk), der får sin energi fra litium-ion-batteripakken</w:t>
      </w:r>
      <w:r w:rsidR="00D46916">
        <w:rPr>
          <w:sz w:val="24"/>
        </w:rPr>
        <w:t xml:space="preserve"> på 170 kWh</w:t>
      </w:r>
      <w:r>
        <w:rPr>
          <w:sz w:val="24"/>
        </w:rPr>
        <w:t xml:space="preserve">.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CF Electric har en rækkevidde på ca. 100 kilometer, hvilket er passende til </w:t>
      </w:r>
      <w:proofErr w:type="spellStart"/>
      <w:r w:rsidR="007813DD">
        <w:rPr>
          <w:sz w:val="24"/>
        </w:rPr>
        <w:t>by</w:t>
      </w:r>
      <w:r>
        <w:rPr>
          <w:sz w:val="24"/>
        </w:rPr>
        <w:t>distribution</w:t>
      </w:r>
      <w:proofErr w:type="spellEnd"/>
      <w:r w:rsidR="007813DD">
        <w:rPr>
          <w:sz w:val="24"/>
        </w:rPr>
        <w:t xml:space="preserve"> med større</w:t>
      </w:r>
      <w:r>
        <w:rPr>
          <w:sz w:val="24"/>
        </w:rPr>
        <w:t xml:space="preserve"> mængder. En hurtigopladning af batterierne tager blot 30 minutter, og en fuld opladning tager kun halvanden time. Læsnings- og aflæsningstiden kan bruges til at oplade batteripakken.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DAF CF Hybrid Innovation lastbil</w:t>
      </w:r>
    </w:p>
    <w:p w:rsidR="00235FDF" w:rsidRDefault="00A024F3" w:rsidP="00FA7A9C">
      <w:pPr>
        <w:spacing w:line="360" w:lineRule="auto"/>
        <w:rPr>
          <w:sz w:val="24"/>
        </w:rPr>
      </w:pPr>
      <w:r>
        <w:rPr>
          <w:sz w:val="24"/>
        </w:rPr>
        <w:t xml:space="preserve">DAF CF Hybrid er udviklet til at køre elektrisk uden emissioner i byområder, samtidig med at den </w:t>
      </w:r>
      <w:r w:rsidR="000C7A85">
        <w:rPr>
          <w:sz w:val="24"/>
        </w:rPr>
        <w:t>har</w:t>
      </w:r>
      <w:r>
        <w:rPr>
          <w:sz w:val="24"/>
        </w:rPr>
        <w:t xml:space="preserve"> en langt større rækkevidde uden for byområderne takket være den nyeste, </w:t>
      </w:r>
      <w:proofErr w:type="spellStart"/>
      <w:r>
        <w:rPr>
          <w:sz w:val="24"/>
        </w:rPr>
        <w:t>ultrarene</w:t>
      </w:r>
      <w:proofErr w:type="spellEnd"/>
      <w:r>
        <w:rPr>
          <w:sz w:val="24"/>
        </w:rPr>
        <w:t xml:space="preserve"> dieselteknologi. Kombinationen af elektrisk kraft og dieselkraft giver den største logistiske effektivitet.</w:t>
      </w:r>
    </w:p>
    <w:p w:rsidR="00235FDF" w:rsidRDefault="00235FDF" w:rsidP="00FA7A9C">
      <w:pPr>
        <w:spacing w:line="360" w:lineRule="auto"/>
        <w:rPr>
          <w:sz w:val="24"/>
        </w:rPr>
      </w:pPr>
    </w:p>
    <w:p w:rsidR="00981AAB" w:rsidRDefault="009F2F26" w:rsidP="00FA7A9C">
      <w:pPr>
        <w:spacing w:line="360" w:lineRule="auto"/>
        <w:rPr>
          <w:sz w:val="24"/>
        </w:rPr>
      </w:pPr>
      <w:r>
        <w:rPr>
          <w:sz w:val="24"/>
        </w:rPr>
        <w:t>Den avancerede DAF CF Hybrid har en supereffektiv 10,8 liter PACCAR MX-11 motor (330 kW/4</w:t>
      </w:r>
      <w:r w:rsidR="00C3289D">
        <w:rPr>
          <w:sz w:val="24"/>
        </w:rPr>
        <w:t>50</w:t>
      </w:r>
      <w:r>
        <w:rPr>
          <w:sz w:val="24"/>
        </w:rPr>
        <w:t xml:space="preserve"> hk)</w:t>
      </w:r>
      <w:r w:rsidR="00C3289D">
        <w:rPr>
          <w:sz w:val="24"/>
        </w:rPr>
        <w:t xml:space="preserve">, </w:t>
      </w:r>
      <w:r>
        <w:rPr>
          <w:sz w:val="24"/>
        </w:rPr>
        <w:t>en ZF elmotor (75 kW/10</w:t>
      </w:r>
      <w:r w:rsidR="00C3289D">
        <w:rPr>
          <w:sz w:val="24"/>
        </w:rPr>
        <w:t>0</w:t>
      </w:r>
      <w:r>
        <w:rPr>
          <w:sz w:val="24"/>
        </w:rPr>
        <w:t xml:space="preserve"> hk / </w:t>
      </w:r>
      <w:r w:rsidR="00C3289D">
        <w:rPr>
          <w:sz w:val="24"/>
        </w:rPr>
        <w:t xml:space="preserve">maksimal </w:t>
      </w:r>
      <w:r>
        <w:rPr>
          <w:sz w:val="24"/>
        </w:rPr>
        <w:t>effekt: 130 kW/17</w:t>
      </w:r>
      <w:r w:rsidR="00C3289D">
        <w:rPr>
          <w:sz w:val="24"/>
        </w:rPr>
        <w:t>5</w:t>
      </w:r>
      <w:r>
        <w:rPr>
          <w:sz w:val="24"/>
        </w:rPr>
        <w:t xml:space="preserve"> hk) i kombination med en dedikeret ZF </w:t>
      </w:r>
      <w:proofErr w:type="spellStart"/>
      <w:r>
        <w:rPr>
          <w:sz w:val="24"/>
        </w:rPr>
        <w:t>Traxon</w:t>
      </w:r>
      <w:proofErr w:type="spellEnd"/>
      <w:r>
        <w:rPr>
          <w:sz w:val="24"/>
        </w:rPr>
        <w:t xml:space="preserve"> gearkasse til </w:t>
      </w:r>
      <w:proofErr w:type="spellStart"/>
      <w:r>
        <w:rPr>
          <w:sz w:val="24"/>
        </w:rPr>
        <w:t>hybriddrivlin</w:t>
      </w:r>
      <w:r w:rsidR="00C3289D">
        <w:rPr>
          <w:sz w:val="24"/>
        </w:rPr>
        <w:t>i</w:t>
      </w:r>
      <w:r>
        <w:rPr>
          <w:sz w:val="24"/>
        </w:rPr>
        <w:t>er</w:t>
      </w:r>
      <w:proofErr w:type="spellEnd"/>
      <w:r>
        <w:rPr>
          <w:sz w:val="24"/>
        </w:rPr>
        <w:t xml:space="preserve">. </w:t>
      </w:r>
    </w:p>
    <w:p w:rsidR="00A024F3" w:rsidRDefault="00A024F3" w:rsidP="00FA7A9C">
      <w:pPr>
        <w:spacing w:line="360" w:lineRule="auto"/>
        <w:rPr>
          <w:sz w:val="24"/>
        </w:rPr>
      </w:pPr>
    </w:p>
    <w:p w:rsidR="00A024F3" w:rsidRDefault="00235FDF" w:rsidP="00FA7A9C">
      <w:pPr>
        <w:spacing w:line="360" w:lineRule="auto"/>
        <w:rPr>
          <w:sz w:val="24"/>
        </w:rPr>
      </w:pPr>
      <w:r>
        <w:rPr>
          <w:sz w:val="24"/>
        </w:rPr>
        <w:t xml:space="preserve">Elmotoren får sin energi fra en 85 kWh batteripakke, der </w:t>
      </w:r>
      <w:r w:rsidR="00C3289D">
        <w:rPr>
          <w:sz w:val="24"/>
        </w:rPr>
        <w:t>giver</w:t>
      </w:r>
      <w:r>
        <w:rPr>
          <w:sz w:val="24"/>
        </w:rPr>
        <w:t xml:space="preserve"> en </w:t>
      </w:r>
      <w:proofErr w:type="gramStart"/>
      <w:r>
        <w:rPr>
          <w:sz w:val="24"/>
        </w:rPr>
        <w:t>100%</w:t>
      </w:r>
      <w:proofErr w:type="gramEnd"/>
      <w:r>
        <w:rPr>
          <w:sz w:val="24"/>
        </w:rPr>
        <w:t xml:space="preserve"> elektrisk, emissionsfri rækkevidde på 30 til 50 ki</w:t>
      </w:r>
      <w:r w:rsidR="00C3289D">
        <w:rPr>
          <w:sz w:val="24"/>
        </w:rPr>
        <w:t>lometer, afhængigt af den samlede</w:t>
      </w:r>
      <w:r>
        <w:rPr>
          <w:sz w:val="24"/>
        </w:rPr>
        <w:t xml:space="preserve"> vogntogsvægt. Batterierne kan oplades af dieselmotoren under </w:t>
      </w:r>
      <w:r w:rsidR="00C3289D">
        <w:rPr>
          <w:sz w:val="24"/>
        </w:rPr>
        <w:t>landevejs</w:t>
      </w:r>
      <w:r>
        <w:rPr>
          <w:sz w:val="24"/>
        </w:rPr>
        <w:t xml:space="preserve">kørsel og ved hjælp af en DC-oplader på en </w:t>
      </w:r>
      <w:proofErr w:type="spellStart"/>
      <w:r>
        <w:rPr>
          <w:sz w:val="24"/>
        </w:rPr>
        <w:t>ladestation</w:t>
      </w:r>
      <w:proofErr w:type="spellEnd"/>
      <w:r>
        <w:rPr>
          <w:sz w:val="24"/>
        </w:rPr>
        <w:t xml:space="preserve">. Køretøjet er udstyret med en hurtigopladningsfunktion, der bruger 30 minutter til en fuld opladning og kun 20 minutter til en </w:t>
      </w:r>
      <w:proofErr w:type="gramStart"/>
      <w:r>
        <w:rPr>
          <w:sz w:val="24"/>
        </w:rPr>
        <w:t>80%</w:t>
      </w:r>
      <w:proofErr w:type="gramEnd"/>
      <w:r>
        <w:rPr>
          <w:sz w:val="24"/>
        </w:rPr>
        <w:t xml:space="preserve"> opladning.</w:t>
      </w:r>
    </w:p>
    <w:p w:rsidR="00A024F3" w:rsidRDefault="00A024F3" w:rsidP="00FA7A9C">
      <w:pPr>
        <w:spacing w:line="360" w:lineRule="auto"/>
        <w:rPr>
          <w:sz w:val="24"/>
        </w:rPr>
      </w:pPr>
    </w:p>
    <w:p w:rsidR="00A024F3" w:rsidRDefault="00F36426" w:rsidP="00A024F3">
      <w:pPr>
        <w:spacing w:line="360" w:lineRule="auto"/>
        <w:rPr>
          <w:sz w:val="24"/>
        </w:rPr>
      </w:pPr>
      <w:r>
        <w:rPr>
          <w:sz w:val="24"/>
        </w:rPr>
        <w:t xml:space="preserve">Uden for byområder drives CF Hybrid af den rene og effektive PACCAR MX-11 </w:t>
      </w:r>
      <w:r w:rsidRPr="001D6022">
        <w:rPr>
          <w:sz w:val="24"/>
        </w:rPr>
        <w:t xml:space="preserve">dieselmotor, der tilfører hybridteknologien yderligere brændstofbesparelser takket være smart energistyring. </w:t>
      </w:r>
      <w:r w:rsidR="001D6022" w:rsidRPr="001D6022">
        <w:rPr>
          <w:sz w:val="24"/>
        </w:rPr>
        <w:t>Energi kan r</w:t>
      </w:r>
      <w:r w:rsidRPr="001D6022">
        <w:rPr>
          <w:sz w:val="24"/>
        </w:rPr>
        <w:t>egenerere</w:t>
      </w:r>
      <w:r w:rsidR="001D6022" w:rsidRPr="001D6022">
        <w:rPr>
          <w:sz w:val="24"/>
        </w:rPr>
        <w:t>s</w:t>
      </w:r>
      <w:r w:rsidRPr="001D6022">
        <w:rPr>
          <w:sz w:val="24"/>
        </w:rPr>
        <w:t xml:space="preserve"> </w:t>
      </w:r>
      <w:r w:rsidR="001D6022" w:rsidRPr="001D6022">
        <w:rPr>
          <w:sz w:val="24"/>
        </w:rPr>
        <w:t>via</w:t>
      </w:r>
      <w:r w:rsidRPr="001D6022">
        <w:rPr>
          <w:sz w:val="24"/>
        </w:rPr>
        <w:t xml:space="preserve"> bremsning</w:t>
      </w:r>
      <w:r w:rsidR="001D6022" w:rsidRPr="001D6022">
        <w:rPr>
          <w:sz w:val="24"/>
        </w:rPr>
        <w:t xml:space="preserve"> og ved brug af fartrelaterede kontroller som ”Down Hill Speed Control” og ”</w:t>
      </w:r>
      <w:proofErr w:type="spellStart"/>
      <w:r w:rsidR="001D6022" w:rsidRPr="001D6022">
        <w:rPr>
          <w:sz w:val="24"/>
        </w:rPr>
        <w:t>Predictive</w:t>
      </w:r>
      <w:proofErr w:type="spellEnd"/>
      <w:r w:rsidR="001D6022" w:rsidRPr="001D6022">
        <w:rPr>
          <w:sz w:val="24"/>
        </w:rPr>
        <w:t xml:space="preserve"> Cruise Control”. Denne energi kan anvendes af elmotoren til i samarbejde med dieselmotoren </w:t>
      </w:r>
      <w:r w:rsidRPr="001D6022">
        <w:rPr>
          <w:sz w:val="24"/>
        </w:rPr>
        <w:t xml:space="preserve">yderligere at reducere brændstofforbruget. </w:t>
      </w:r>
    </w:p>
    <w:p w:rsidR="00F36426" w:rsidRDefault="00F36426" w:rsidP="00A024F3">
      <w:pPr>
        <w:spacing w:line="360" w:lineRule="auto"/>
        <w:rPr>
          <w:sz w:val="24"/>
        </w:rPr>
      </w:pPr>
    </w:p>
    <w:p w:rsidR="00B52A20" w:rsidRDefault="00A024F3" w:rsidP="00FA7A9C">
      <w:pPr>
        <w:spacing w:line="360" w:lineRule="auto"/>
        <w:rPr>
          <w:sz w:val="24"/>
        </w:rPr>
      </w:pPr>
      <w:r>
        <w:rPr>
          <w:sz w:val="24"/>
        </w:rPr>
        <w:t>Hybridsystemets batteripakk</w:t>
      </w:r>
      <w:r w:rsidR="00C001CC">
        <w:rPr>
          <w:sz w:val="24"/>
        </w:rPr>
        <w:t xml:space="preserve">e driver den elektriske </w:t>
      </w:r>
      <w:proofErr w:type="spellStart"/>
      <w:r w:rsidR="00C001CC">
        <w:rPr>
          <w:sz w:val="24"/>
        </w:rPr>
        <w:t>drivlini</w:t>
      </w:r>
      <w:r>
        <w:rPr>
          <w:sz w:val="24"/>
        </w:rPr>
        <w:t>e</w:t>
      </w:r>
      <w:proofErr w:type="spellEnd"/>
      <w:r>
        <w:rPr>
          <w:sz w:val="24"/>
        </w:rPr>
        <w:t>, den elektriske luftkompressor og det intelligente e-kraftudtag</w:t>
      </w:r>
      <w:r w:rsidR="00C001CC">
        <w:rPr>
          <w:sz w:val="24"/>
        </w:rPr>
        <w:t xml:space="preserve"> (ekstraudstyr)</w:t>
      </w:r>
      <w:r>
        <w:rPr>
          <w:sz w:val="24"/>
        </w:rPr>
        <w:t xml:space="preserve">. </w:t>
      </w:r>
      <w:r w:rsidR="00C001CC">
        <w:rPr>
          <w:sz w:val="24"/>
        </w:rPr>
        <w:t>E</w:t>
      </w:r>
      <w:r>
        <w:rPr>
          <w:sz w:val="24"/>
        </w:rPr>
        <w:t>-kraftudtaget kan bruges til at drive køleudstyr på sættevogne</w:t>
      </w:r>
      <w:r w:rsidR="00C001CC">
        <w:rPr>
          <w:sz w:val="24"/>
        </w:rPr>
        <w:t>, som anvendes</w:t>
      </w:r>
      <w:r>
        <w:rPr>
          <w:sz w:val="24"/>
        </w:rPr>
        <w:t xml:space="preserve"> til temperaturkontrolleret transport, hvilket yderligere forbedrer den støjsvage drift.</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Kundefokuseret strategi</w:t>
      </w:r>
    </w:p>
    <w:p w:rsidR="00F704A7" w:rsidRDefault="00F41D14" w:rsidP="008738DE">
      <w:pPr>
        <w:spacing w:line="360" w:lineRule="auto"/>
        <w:rPr>
          <w:sz w:val="24"/>
        </w:rPr>
      </w:pPr>
      <w:r>
        <w:rPr>
          <w:sz w:val="24"/>
        </w:rPr>
        <w:t xml:space="preserve">"Den altovervejende prioritet for enhver udvikling er at skabe værdi for vores kunder," udtaler Ron </w:t>
      </w:r>
      <w:proofErr w:type="spellStart"/>
      <w:r>
        <w:rPr>
          <w:sz w:val="24"/>
        </w:rPr>
        <w:t>Borsboom</w:t>
      </w:r>
      <w:proofErr w:type="spellEnd"/>
      <w:r>
        <w:rPr>
          <w:sz w:val="24"/>
        </w:rPr>
        <w:t xml:space="preserve">, medlem af bestyrelsen med ansvar for produktudvikling. "Det har altid været og vil altid være vores tilgang grundigt at validere vores nye udviklinger, før vi lancerer dem. Denne kundefokuserede strategi fortsætter med elektriske og hybride lastbiler. Nulemission og lave støjniveauer kan blive et krav i fremtiden, eftersom storbyerne annoncerer deres intentioner om at skabe emissionsfri zoner, hvilket kan skabe et behov hos kunderne for en bred vifte af løsninger, der lever op til deres behov." </w:t>
      </w:r>
    </w:p>
    <w:p w:rsidR="00F704A7" w:rsidRDefault="00F704A7" w:rsidP="008738DE">
      <w:pPr>
        <w:spacing w:line="360" w:lineRule="auto"/>
        <w:rPr>
          <w:sz w:val="24"/>
        </w:rPr>
      </w:pPr>
    </w:p>
    <w:p w:rsidR="00136FF2" w:rsidRDefault="00DF40CF" w:rsidP="008738DE">
      <w:pPr>
        <w:spacing w:line="360" w:lineRule="auto"/>
        <w:rPr>
          <w:sz w:val="24"/>
        </w:rPr>
      </w:pPr>
      <w:r>
        <w:rPr>
          <w:sz w:val="24"/>
        </w:rPr>
        <w:lastRenderedPageBreak/>
        <w:t xml:space="preserve">De første </w:t>
      </w:r>
      <w:r w:rsidR="00195E02">
        <w:rPr>
          <w:sz w:val="24"/>
        </w:rPr>
        <w:t xml:space="preserve">CF Electric lastbiler vil frigivet til test hos udvalgte </w:t>
      </w:r>
      <w:r>
        <w:rPr>
          <w:sz w:val="24"/>
        </w:rPr>
        <w:t xml:space="preserve">kunder i år, og lignende </w:t>
      </w:r>
      <w:r w:rsidR="00195E02">
        <w:rPr>
          <w:sz w:val="24"/>
        </w:rPr>
        <w:t>markeds</w:t>
      </w:r>
      <w:r>
        <w:rPr>
          <w:sz w:val="24"/>
        </w:rPr>
        <w:t xml:space="preserve">tests er planlagt til at begynde i 2019 med LF Electric og CF Hybrid. DAF vil være klar til at introducere </w:t>
      </w:r>
      <w:r w:rsidRPr="00195E02">
        <w:rPr>
          <w:sz w:val="24"/>
        </w:rPr>
        <w:t>disse innovative lastbiler</w:t>
      </w:r>
      <w:r>
        <w:rPr>
          <w:sz w:val="24"/>
        </w:rPr>
        <w:t>, når markedet er klar til det.</w:t>
      </w:r>
    </w:p>
    <w:p w:rsidR="00CF7B75" w:rsidRPr="00F003DF" w:rsidRDefault="00CF7B75" w:rsidP="001163CD">
      <w:pPr>
        <w:spacing w:line="360" w:lineRule="auto"/>
        <w:rPr>
          <w:sz w:val="24"/>
          <w:rPrChange w:id="0" w:author="Rita M Hansen" w:date="2018-09-13T15:22:00Z">
            <w:rPr>
              <w:sz w:val="24"/>
              <w:lang w:val="en-US"/>
            </w:rPr>
          </w:rPrChange>
        </w:rPr>
      </w:pPr>
    </w:p>
    <w:p w:rsidR="00CF7B75" w:rsidRDefault="00F41D14" w:rsidP="001163CD">
      <w:pPr>
        <w:spacing w:line="360" w:lineRule="auto"/>
        <w:rPr>
          <w:b/>
          <w:sz w:val="24"/>
        </w:rPr>
      </w:pPr>
      <w:r>
        <w:rPr>
          <w:b/>
          <w:sz w:val="24"/>
        </w:rPr>
        <w:t>90 år</w:t>
      </w:r>
      <w:r w:rsidR="00B87D5E">
        <w:rPr>
          <w:b/>
          <w:sz w:val="24"/>
        </w:rPr>
        <w:t xml:space="preserve"> med uovertrufne</w:t>
      </w:r>
      <w:r>
        <w:rPr>
          <w:b/>
          <w:sz w:val="24"/>
        </w:rPr>
        <w:t xml:space="preserve"> DAF </w:t>
      </w:r>
      <w:r w:rsidR="00B87D5E">
        <w:rPr>
          <w:b/>
          <w:sz w:val="24"/>
        </w:rPr>
        <w:t>produkter</w:t>
      </w:r>
    </w:p>
    <w:p w:rsidR="00E52331" w:rsidRDefault="005A1ADF" w:rsidP="001163CD">
      <w:pPr>
        <w:spacing w:line="360" w:lineRule="auto"/>
        <w:rPr>
          <w:sz w:val="24"/>
        </w:rPr>
      </w:pPr>
      <w:r>
        <w:rPr>
          <w:sz w:val="24"/>
        </w:rPr>
        <w:t>For at fejre at der er gået 90 år</w:t>
      </w:r>
      <w:r w:rsidR="00B87D5E">
        <w:rPr>
          <w:sz w:val="24"/>
        </w:rPr>
        <w:t>,</w:t>
      </w:r>
      <w:r>
        <w:rPr>
          <w:sz w:val="24"/>
        </w:rPr>
        <w:t xml:space="preserve"> siden Hub van </w:t>
      </w:r>
      <w:proofErr w:type="spellStart"/>
      <w:r>
        <w:rPr>
          <w:sz w:val="24"/>
        </w:rPr>
        <w:t>Doorne</w:t>
      </w:r>
      <w:proofErr w:type="spellEnd"/>
      <w:r>
        <w:rPr>
          <w:sz w:val="24"/>
        </w:rPr>
        <w:t xml:space="preserve"> grundlagde DAF, udstiller vi en historisk DAF 1600 model fra slutningen af 1960'erne på IAA-messen – den kommer til at holde lige ved siden af en supereksklusiv 90 års </w:t>
      </w:r>
      <w:r w:rsidR="00B87D5E">
        <w:rPr>
          <w:sz w:val="24"/>
        </w:rPr>
        <w:t>jubilæums</w:t>
      </w:r>
      <w:r>
        <w:rPr>
          <w:sz w:val="24"/>
        </w:rPr>
        <w:t xml:space="preserve">udgave af DAF XF. Denne supereksklusive </w:t>
      </w:r>
      <w:r w:rsidR="00B87D5E">
        <w:rPr>
          <w:sz w:val="24"/>
        </w:rPr>
        <w:t>DAF XF</w:t>
      </w:r>
      <w:r>
        <w:rPr>
          <w:sz w:val="24"/>
        </w:rPr>
        <w:t xml:space="preserve"> </w:t>
      </w:r>
      <w:r w:rsidR="00B87D5E">
        <w:rPr>
          <w:sz w:val="24"/>
        </w:rPr>
        <w:t>hylder</w:t>
      </w:r>
      <w:r>
        <w:rPr>
          <w:sz w:val="24"/>
        </w:rPr>
        <w:t xml:space="preserve"> grundlæggelsen af DAF i 1928. Denne lastbil byder på en førsteklasses </w:t>
      </w:r>
      <w:r w:rsidR="00B87D5E">
        <w:rPr>
          <w:sz w:val="24"/>
        </w:rPr>
        <w:t>udstyrs</w:t>
      </w:r>
      <w:r>
        <w:rPr>
          <w:sz w:val="24"/>
        </w:rPr>
        <w:t xml:space="preserve">pakke, som bl.a. omfatter staffering og udvendige designelementer, og den kraftigste 530 hk/390 kW PACCAR MX-13 motor. DAF's berømte historiske logo fremvises stolt foran på lastbilen, på siderne og bag på førerhuset og i det luksuriøse </w:t>
      </w:r>
      <w:proofErr w:type="gramStart"/>
      <w:r>
        <w:rPr>
          <w:sz w:val="24"/>
        </w:rPr>
        <w:t>100%</w:t>
      </w:r>
      <w:proofErr w:type="gramEnd"/>
      <w:r>
        <w:rPr>
          <w:sz w:val="24"/>
        </w:rPr>
        <w:t xml:space="preserve"> læder</w:t>
      </w:r>
      <w:r w:rsidR="00B87D5E">
        <w:rPr>
          <w:sz w:val="24"/>
        </w:rPr>
        <w:t>interiør</w:t>
      </w:r>
      <w:r>
        <w:rPr>
          <w:sz w:val="24"/>
        </w:rPr>
        <w:t>.</w:t>
      </w:r>
    </w:p>
    <w:p w:rsidR="00EA0690" w:rsidRPr="00F003DF" w:rsidRDefault="00EA0690" w:rsidP="001163CD">
      <w:pPr>
        <w:spacing w:line="360" w:lineRule="auto"/>
        <w:rPr>
          <w:sz w:val="24"/>
          <w:rPrChange w:id="1" w:author="Rita M Hansen" w:date="2018-09-13T15:22:00Z">
            <w:rPr>
              <w:sz w:val="24"/>
              <w:lang w:val="en-US"/>
            </w:rPr>
          </w:rPrChange>
        </w:rPr>
      </w:pPr>
    </w:p>
    <w:p w:rsidR="00892279" w:rsidRDefault="00EA0690" w:rsidP="001163CD">
      <w:pPr>
        <w:spacing w:line="360" w:lineRule="auto"/>
        <w:rPr>
          <w:sz w:val="24"/>
        </w:rPr>
      </w:pPr>
      <w:r>
        <w:rPr>
          <w:sz w:val="24"/>
        </w:rPr>
        <w:t xml:space="preserve">I løbet af de sidste 90 år </w:t>
      </w:r>
      <w:r w:rsidR="00B87D5E">
        <w:rPr>
          <w:sz w:val="24"/>
        </w:rPr>
        <w:t xml:space="preserve">har DAF udviklet den europæiske lastbilindustris </w:t>
      </w:r>
      <w:r>
        <w:rPr>
          <w:sz w:val="24"/>
        </w:rPr>
        <w:t xml:space="preserve">førende </w:t>
      </w:r>
      <w:r w:rsidR="00B87D5E">
        <w:rPr>
          <w:sz w:val="24"/>
        </w:rPr>
        <w:t>køretøjer</w:t>
      </w:r>
      <w:r>
        <w:rPr>
          <w:sz w:val="24"/>
        </w:rPr>
        <w:t xml:space="preserve">. </w:t>
      </w:r>
    </w:p>
    <w:p w:rsidR="00892279" w:rsidRDefault="00892279" w:rsidP="001163CD">
      <w:pPr>
        <w:spacing w:line="360" w:lineRule="auto"/>
        <w:rPr>
          <w:sz w:val="24"/>
        </w:rPr>
      </w:pPr>
      <w:r>
        <w:rPr>
          <w:sz w:val="24"/>
        </w:rPr>
        <w:t>DAF's markedsandel for tunge lastbiler i Europa voksede fra 15,</w:t>
      </w:r>
      <w:proofErr w:type="gramStart"/>
      <w:r>
        <w:rPr>
          <w:sz w:val="24"/>
        </w:rPr>
        <w:t>3%</w:t>
      </w:r>
      <w:proofErr w:type="gramEnd"/>
      <w:r>
        <w:rPr>
          <w:sz w:val="24"/>
        </w:rPr>
        <w:t xml:space="preserve"> i 2017 til 16,5% i første halvdel af dette år. DAF Trucks er markedsførende inden for tunge lastbiler i</w:t>
      </w:r>
      <w:r>
        <w:t xml:space="preserve"> </w:t>
      </w:r>
      <w:r>
        <w:rPr>
          <w:sz w:val="24"/>
        </w:rPr>
        <w:t xml:space="preserve">Holland, Ungarn, Storbritannien, Polen, Belgien, Rumænien, Tjekkiet og Bulgarien og er markedsførende i Europa i trækkersegmentet. I Tyskland – Europas største lastbilmarked – er DAF det største importerede mærke. </w:t>
      </w:r>
    </w:p>
    <w:p w:rsidR="00EA0690" w:rsidRDefault="00BC5539" w:rsidP="001163CD">
      <w:pPr>
        <w:spacing w:line="360" w:lineRule="auto"/>
        <w:rPr>
          <w:sz w:val="24"/>
        </w:rPr>
      </w:pPr>
      <w:r>
        <w:rPr>
          <w:sz w:val="24"/>
        </w:rPr>
        <w:t>"Med fremragende lastbiler, der sætter standarden for effektivitet og kvalitet, og brancheførende serviceydelser er DAF godt ruste</w:t>
      </w:r>
      <w:r w:rsidR="00D44CDD">
        <w:rPr>
          <w:sz w:val="24"/>
        </w:rPr>
        <w:t>t til at øge sin position</w:t>
      </w:r>
      <w:r>
        <w:rPr>
          <w:sz w:val="24"/>
        </w:rPr>
        <w:t xml:space="preserve"> yderligere både i og uden for Europa," udtaler Harry Wolters, administrerende direktør for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DAF standen i hal 17 har dedikerede områder med klasseførende lastbiler til langdistance- og erhvervskørsel, </w:t>
      </w:r>
      <w:r w:rsidR="000B3C10">
        <w:rPr>
          <w:color w:val="000000"/>
          <w:sz w:val="24"/>
        </w:rPr>
        <w:t>en klar understregning af at</w:t>
      </w:r>
      <w:r>
        <w:rPr>
          <w:color w:val="000000"/>
          <w:sz w:val="24"/>
        </w:rPr>
        <w:t xml:space="preserve"> DAF kan levere det perfekte køretøj til ethvert formål.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Følgende køretøjer er udstillet på DAF standen i hal 17</w:t>
      </w:r>
      <w:proofErr w:type="gramStart"/>
      <w:r>
        <w:rPr>
          <w:color w:val="000000"/>
          <w:sz w:val="24"/>
        </w:rPr>
        <w:t xml:space="preserve"> (stand nr.</w:t>
      </w:r>
      <w:proofErr w:type="gramEnd"/>
      <w:r>
        <w:rPr>
          <w:color w:val="000000"/>
          <w:sz w:val="24"/>
        </w:rPr>
        <w:t xml:space="preserve"> B20):</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proofErr w:type="spellStart"/>
      <w:r>
        <w:rPr>
          <w:b/>
          <w:color w:val="000000"/>
          <w:sz w:val="24"/>
        </w:rPr>
        <w:t>Leading</w:t>
      </w:r>
      <w:proofErr w:type="spellEnd"/>
      <w:r>
        <w:rPr>
          <w:b/>
          <w:color w:val="000000"/>
          <w:sz w:val="24"/>
        </w:rPr>
        <w:t xml:space="preserve"> </w:t>
      </w:r>
      <w:proofErr w:type="spellStart"/>
      <w:r>
        <w:rPr>
          <w:b/>
          <w:color w:val="000000"/>
          <w:sz w:val="24"/>
        </w:rPr>
        <w:t>today</w:t>
      </w:r>
      <w:proofErr w:type="spellEnd"/>
    </w:p>
    <w:p w:rsidR="004A3443" w:rsidRPr="004A3443" w:rsidRDefault="0073544C" w:rsidP="004A3443">
      <w:pPr>
        <w:spacing w:line="360" w:lineRule="auto"/>
        <w:rPr>
          <w:i/>
          <w:color w:val="000000"/>
          <w:sz w:val="24"/>
        </w:rPr>
      </w:pPr>
      <w:r>
        <w:rPr>
          <w:i/>
          <w:color w:val="000000"/>
          <w:sz w:val="24"/>
        </w:rPr>
        <w:t xml:space="preserve">Lastbiler til </w:t>
      </w:r>
      <w:r w:rsidR="00164524">
        <w:rPr>
          <w:i/>
          <w:color w:val="000000"/>
          <w:sz w:val="24"/>
        </w:rPr>
        <w:t>international transport</w:t>
      </w:r>
    </w:p>
    <w:p w:rsidR="004A3443" w:rsidRDefault="004A3443" w:rsidP="004A3443">
      <w:pPr>
        <w:spacing w:line="360" w:lineRule="auto"/>
        <w:rPr>
          <w:color w:val="000000"/>
          <w:sz w:val="24"/>
        </w:rPr>
      </w:pPr>
      <w:r>
        <w:rPr>
          <w:color w:val="000000"/>
          <w:sz w:val="24"/>
        </w:rPr>
        <w:t xml:space="preserve">XF 530           </w:t>
      </w:r>
      <w:r>
        <w:rPr>
          <w:color w:val="000000"/>
          <w:sz w:val="24"/>
        </w:rPr>
        <w:tab/>
        <w:t xml:space="preserve">4x2 trækker med Super Space </w:t>
      </w:r>
      <w:proofErr w:type="spellStart"/>
      <w:r>
        <w:rPr>
          <w:color w:val="000000"/>
          <w:sz w:val="24"/>
        </w:rPr>
        <w:t>Cab</w:t>
      </w:r>
      <w:proofErr w:type="spellEnd"/>
    </w:p>
    <w:p w:rsidR="004A3443" w:rsidRDefault="004A3443" w:rsidP="004A3443">
      <w:pPr>
        <w:spacing w:line="360" w:lineRule="auto"/>
        <w:rPr>
          <w:color w:val="000000"/>
          <w:sz w:val="24"/>
        </w:rPr>
      </w:pPr>
      <w:r>
        <w:rPr>
          <w:color w:val="000000"/>
          <w:sz w:val="24"/>
        </w:rPr>
        <w:lastRenderedPageBreak/>
        <w:t xml:space="preserve">XF 530           </w:t>
      </w:r>
      <w:r>
        <w:rPr>
          <w:color w:val="000000"/>
          <w:sz w:val="24"/>
        </w:rPr>
        <w:tab/>
        <w:t xml:space="preserve">6x2 trækker med Super Space </w:t>
      </w:r>
      <w:proofErr w:type="spellStart"/>
      <w:r>
        <w:rPr>
          <w:color w:val="000000"/>
          <w:sz w:val="24"/>
        </w:rPr>
        <w:t>Cab</w:t>
      </w:r>
      <w:proofErr w:type="spellEnd"/>
    </w:p>
    <w:p w:rsidR="004A3443" w:rsidRDefault="004A3443" w:rsidP="004A3443">
      <w:pPr>
        <w:spacing w:line="360" w:lineRule="auto"/>
        <w:rPr>
          <w:color w:val="000000"/>
          <w:sz w:val="24"/>
        </w:rPr>
      </w:pPr>
      <w:r>
        <w:rPr>
          <w:color w:val="000000"/>
          <w:sz w:val="24"/>
        </w:rPr>
        <w:t xml:space="preserve">XF 480           </w:t>
      </w:r>
      <w:r>
        <w:rPr>
          <w:color w:val="000000"/>
          <w:sz w:val="24"/>
        </w:rPr>
        <w:tab/>
        <w:t xml:space="preserve">6x2 </w:t>
      </w:r>
      <w:proofErr w:type="spellStart"/>
      <w:r>
        <w:rPr>
          <w:color w:val="000000"/>
          <w:sz w:val="24"/>
        </w:rPr>
        <w:t>forvogn</w:t>
      </w:r>
      <w:proofErr w:type="spellEnd"/>
      <w:r>
        <w:rPr>
          <w:color w:val="000000"/>
          <w:sz w:val="24"/>
        </w:rPr>
        <w:t xml:space="preserve"> med fabriksmonteret BDF-ramme</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 xml:space="preserve">Lastbiler til </w:t>
      </w:r>
      <w:r w:rsidR="00164524">
        <w:rPr>
          <w:i/>
          <w:color w:val="000000"/>
          <w:sz w:val="24"/>
        </w:rPr>
        <w:t>lokale opgaver</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t xml:space="preserve">4x2 </w:t>
      </w:r>
      <w:proofErr w:type="spellStart"/>
      <w:r>
        <w:rPr>
          <w:color w:val="000000"/>
          <w:sz w:val="24"/>
        </w:rPr>
        <w:t>forvogn</w:t>
      </w:r>
      <w:proofErr w:type="spellEnd"/>
      <w:r>
        <w:rPr>
          <w:color w:val="000000"/>
          <w:sz w:val="24"/>
        </w:rPr>
        <w:t xml:space="preserve"> med Day </w:t>
      </w:r>
      <w:proofErr w:type="spellStart"/>
      <w:r>
        <w:rPr>
          <w:color w:val="000000"/>
          <w:sz w:val="24"/>
        </w:rPr>
        <w:t>Cab</w:t>
      </w:r>
      <w:proofErr w:type="spellEnd"/>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 xml:space="preserve">8x2 </w:t>
      </w:r>
      <w:proofErr w:type="spellStart"/>
      <w:r>
        <w:rPr>
          <w:color w:val="000000"/>
          <w:sz w:val="24"/>
        </w:rPr>
        <w:t>forvogn</w:t>
      </w:r>
      <w:proofErr w:type="spellEnd"/>
      <w:r>
        <w:rPr>
          <w:color w:val="000000"/>
          <w:sz w:val="24"/>
        </w:rPr>
        <w:t xml:space="preserve"> med VDL-krogløftesystem</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 xml:space="preserve">8x4 </w:t>
      </w:r>
      <w:proofErr w:type="spellStart"/>
      <w:r>
        <w:rPr>
          <w:color w:val="000000"/>
          <w:sz w:val="24"/>
        </w:rPr>
        <w:t>forvogn</w:t>
      </w:r>
      <w:proofErr w:type="spellEnd"/>
      <w:r>
        <w:rPr>
          <w:color w:val="000000"/>
          <w:sz w:val="24"/>
        </w:rPr>
        <w:t xml:space="preserve"> med </w:t>
      </w:r>
      <w:proofErr w:type="spellStart"/>
      <w:r>
        <w:rPr>
          <w:color w:val="000000"/>
          <w:sz w:val="24"/>
        </w:rPr>
        <w:t>Liebherr</w:t>
      </w:r>
      <w:proofErr w:type="spellEnd"/>
      <w:r>
        <w:rPr>
          <w:color w:val="000000"/>
          <w:sz w:val="24"/>
        </w:rPr>
        <w:t xml:space="preserve"> betonblander</w:t>
      </w:r>
    </w:p>
    <w:p w:rsidR="004A3443" w:rsidRDefault="004A3443" w:rsidP="004A3443">
      <w:pPr>
        <w:spacing w:line="360" w:lineRule="auto"/>
        <w:rPr>
          <w:color w:val="000000"/>
          <w:sz w:val="24"/>
        </w:rPr>
      </w:pPr>
    </w:p>
    <w:p w:rsidR="004A3443" w:rsidRPr="00F003DF" w:rsidRDefault="004A3443" w:rsidP="004A3443">
      <w:pPr>
        <w:spacing w:line="360" w:lineRule="auto"/>
        <w:rPr>
          <w:b/>
          <w:color w:val="000000"/>
          <w:sz w:val="24"/>
          <w:lang w:val="en-US"/>
          <w:rPrChange w:id="2" w:author="Rita M Hansen" w:date="2018-09-13T15:22:00Z">
            <w:rPr>
              <w:b/>
              <w:color w:val="000000"/>
              <w:sz w:val="24"/>
            </w:rPr>
          </w:rPrChange>
        </w:rPr>
      </w:pPr>
      <w:r w:rsidRPr="00F003DF">
        <w:rPr>
          <w:b/>
          <w:color w:val="000000"/>
          <w:sz w:val="24"/>
          <w:lang w:val="en-US"/>
          <w:rPrChange w:id="3" w:author="Rita M Hansen" w:date="2018-09-13T15:22:00Z">
            <w:rPr>
              <w:b/>
              <w:color w:val="000000"/>
              <w:sz w:val="24"/>
            </w:rPr>
          </w:rPrChange>
        </w:rPr>
        <w:t>Proud of our Heritage</w:t>
      </w:r>
    </w:p>
    <w:p w:rsidR="004A3443" w:rsidRPr="00F003DF" w:rsidRDefault="004A3443" w:rsidP="004A3443">
      <w:pPr>
        <w:spacing w:line="360" w:lineRule="auto"/>
        <w:rPr>
          <w:color w:val="000000"/>
          <w:sz w:val="24"/>
          <w:lang w:val="en-US"/>
          <w:rPrChange w:id="4" w:author="Rita M Hansen" w:date="2018-09-13T15:22:00Z">
            <w:rPr>
              <w:color w:val="000000"/>
              <w:sz w:val="24"/>
            </w:rPr>
          </w:rPrChange>
        </w:rPr>
      </w:pPr>
      <w:r w:rsidRPr="00F003DF">
        <w:rPr>
          <w:color w:val="000000"/>
          <w:sz w:val="24"/>
          <w:lang w:val="en-US"/>
          <w:rPrChange w:id="5" w:author="Rita M Hansen" w:date="2018-09-13T15:22:00Z">
            <w:rPr>
              <w:color w:val="000000"/>
              <w:sz w:val="24"/>
            </w:rPr>
          </w:rPrChange>
        </w:rPr>
        <w:t>1600</w:t>
      </w:r>
      <w:r w:rsidRPr="00F003DF">
        <w:rPr>
          <w:color w:val="000000"/>
          <w:sz w:val="24"/>
          <w:lang w:val="en-US"/>
          <w:rPrChange w:id="6" w:author="Rita M Hansen" w:date="2018-09-13T15:22:00Z">
            <w:rPr>
              <w:color w:val="000000"/>
              <w:sz w:val="24"/>
            </w:rPr>
          </w:rPrChange>
        </w:rPr>
        <w:tab/>
      </w:r>
      <w:r w:rsidRPr="00F003DF">
        <w:rPr>
          <w:color w:val="000000"/>
          <w:sz w:val="24"/>
          <w:lang w:val="en-US"/>
          <w:rPrChange w:id="7" w:author="Rita M Hansen" w:date="2018-09-13T15:22:00Z">
            <w:rPr>
              <w:color w:val="000000"/>
              <w:sz w:val="24"/>
            </w:rPr>
          </w:rPrChange>
        </w:rPr>
        <w:tab/>
      </w:r>
      <w:r w:rsidRPr="00F003DF">
        <w:rPr>
          <w:color w:val="000000"/>
          <w:sz w:val="24"/>
          <w:lang w:val="en-US"/>
          <w:rPrChange w:id="8" w:author="Rita M Hansen" w:date="2018-09-13T15:22:00Z">
            <w:rPr>
              <w:color w:val="000000"/>
              <w:sz w:val="24"/>
            </w:rPr>
          </w:rPrChange>
        </w:rPr>
        <w:tab/>
      </w:r>
      <w:r w:rsidRPr="00F003DF">
        <w:rPr>
          <w:color w:val="000000"/>
          <w:sz w:val="24"/>
          <w:lang w:val="en-US"/>
          <w:rPrChange w:id="9" w:author="Rita M Hansen" w:date="2018-09-13T15:22:00Z">
            <w:rPr>
              <w:color w:val="000000"/>
              <w:sz w:val="24"/>
            </w:rPr>
          </w:rPrChange>
        </w:rPr>
        <w:tab/>
      </w:r>
      <w:r w:rsidRPr="00F003DF">
        <w:rPr>
          <w:color w:val="000000"/>
          <w:sz w:val="24"/>
          <w:lang w:val="en-US"/>
          <w:rPrChange w:id="10" w:author="Rita M Hansen" w:date="2018-09-13T15:22:00Z">
            <w:rPr>
              <w:color w:val="000000"/>
              <w:sz w:val="24"/>
            </w:rPr>
          </w:rPrChange>
        </w:rPr>
        <w:tab/>
        <w:t xml:space="preserve">1967 4x2 </w:t>
      </w:r>
      <w:proofErr w:type="spellStart"/>
      <w:r w:rsidRPr="00F003DF">
        <w:rPr>
          <w:color w:val="000000"/>
          <w:sz w:val="24"/>
          <w:lang w:val="en-US"/>
          <w:rPrChange w:id="11" w:author="Rita M Hansen" w:date="2018-09-13T15:22:00Z">
            <w:rPr>
              <w:color w:val="000000"/>
              <w:sz w:val="24"/>
            </w:rPr>
          </w:rPrChange>
        </w:rPr>
        <w:t>forvogn</w:t>
      </w:r>
      <w:proofErr w:type="spellEnd"/>
    </w:p>
    <w:p w:rsidR="004A3443" w:rsidRDefault="00164524" w:rsidP="004A3443">
      <w:pPr>
        <w:spacing w:line="360" w:lineRule="auto"/>
        <w:rPr>
          <w:color w:val="000000"/>
          <w:sz w:val="24"/>
        </w:rPr>
      </w:pPr>
      <w:r>
        <w:rPr>
          <w:color w:val="000000"/>
          <w:sz w:val="24"/>
        </w:rPr>
        <w:t>90 års XF jubilæums</w:t>
      </w:r>
      <w:r w:rsidR="004A3443">
        <w:rPr>
          <w:color w:val="000000"/>
          <w:sz w:val="24"/>
        </w:rPr>
        <w:t>udgave</w:t>
      </w:r>
      <w:r w:rsidR="004A3443">
        <w:rPr>
          <w:color w:val="000000"/>
          <w:sz w:val="24"/>
        </w:rPr>
        <w:tab/>
        <w:t xml:space="preserve">4x2 trækker med Super Space </w:t>
      </w:r>
      <w:proofErr w:type="spellStart"/>
      <w:r w:rsidR="004A3443">
        <w:rPr>
          <w:color w:val="000000"/>
          <w:sz w:val="24"/>
        </w:rPr>
        <w:t>Cab</w:t>
      </w:r>
      <w:proofErr w:type="spellEnd"/>
      <w:r w:rsidR="004A3443">
        <w:rPr>
          <w:color w:val="000000"/>
          <w:sz w:val="24"/>
        </w:rPr>
        <w:t xml:space="preserve"> – </w:t>
      </w:r>
      <w:r>
        <w:rPr>
          <w:color w:val="000000"/>
          <w:sz w:val="24"/>
        </w:rPr>
        <w:t>begrænset antal</w:t>
      </w:r>
      <w:bookmarkStart w:id="12" w:name="_GoBack"/>
      <w:bookmarkEnd w:id="12"/>
    </w:p>
    <w:p w:rsidR="004A3443" w:rsidRDefault="004A3443" w:rsidP="004A3443">
      <w:pPr>
        <w:spacing w:line="360" w:lineRule="auto"/>
        <w:rPr>
          <w:color w:val="000000"/>
          <w:sz w:val="24"/>
        </w:rPr>
      </w:pPr>
    </w:p>
    <w:p w:rsidR="004A3443" w:rsidRPr="00F003DF" w:rsidRDefault="004A3443" w:rsidP="004A3443">
      <w:pPr>
        <w:spacing w:line="360" w:lineRule="auto"/>
        <w:rPr>
          <w:b/>
          <w:color w:val="000000"/>
          <w:sz w:val="24"/>
          <w:lang w:val="en-US"/>
          <w:rPrChange w:id="13" w:author="Rita M Hansen" w:date="2018-09-13T15:22:00Z">
            <w:rPr>
              <w:b/>
              <w:color w:val="000000"/>
              <w:sz w:val="24"/>
            </w:rPr>
          </w:rPrChange>
        </w:rPr>
      </w:pPr>
      <w:r w:rsidRPr="00F003DF">
        <w:rPr>
          <w:b/>
          <w:color w:val="000000"/>
          <w:sz w:val="24"/>
          <w:lang w:val="en-US"/>
          <w:rPrChange w:id="14" w:author="Rita M Hansen" w:date="2018-09-13T15:22:00Z">
            <w:rPr>
              <w:b/>
              <w:color w:val="000000"/>
              <w:sz w:val="24"/>
            </w:rPr>
          </w:rPrChange>
        </w:rPr>
        <w:t>Ready for the Future</w:t>
      </w:r>
    </w:p>
    <w:p w:rsidR="004A3443" w:rsidRPr="00F003DF" w:rsidRDefault="004A3443" w:rsidP="004A3443">
      <w:pPr>
        <w:spacing w:line="360" w:lineRule="auto"/>
        <w:rPr>
          <w:color w:val="000000"/>
          <w:sz w:val="24"/>
          <w:lang w:val="en-US"/>
          <w:rPrChange w:id="15" w:author="Rita M Hansen" w:date="2018-09-13T15:22:00Z">
            <w:rPr>
              <w:color w:val="000000"/>
              <w:sz w:val="24"/>
            </w:rPr>
          </w:rPrChange>
        </w:rPr>
      </w:pPr>
      <w:r w:rsidRPr="00F003DF">
        <w:rPr>
          <w:color w:val="000000"/>
          <w:sz w:val="24"/>
          <w:lang w:val="en-US"/>
          <w:rPrChange w:id="16" w:author="Rita M Hansen" w:date="2018-09-13T15:22:00Z">
            <w:rPr>
              <w:color w:val="000000"/>
              <w:sz w:val="24"/>
            </w:rPr>
          </w:rPrChange>
        </w:rPr>
        <w:t xml:space="preserve">LF Electric Innovation </w:t>
      </w:r>
      <w:proofErr w:type="spellStart"/>
      <w:r w:rsidRPr="00F003DF">
        <w:rPr>
          <w:color w:val="000000"/>
          <w:sz w:val="24"/>
          <w:lang w:val="en-US"/>
          <w:rPrChange w:id="17" w:author="Rita M Hansen" w:date="2018-09-13T15:22:00Z">
            <w:rPr>
              <w:color w:val="000000"/>
              <w:sz w:val="24"/>
            </w:rPr>
          </w:rPrChange>
        </w:rPr>
        <w:t>lastbil</w:t>
      </w:r>
      <w:proofErr w:type="spellEnd"/>
    </w:p>
    <w:p w:rsidR="004A3443" w:rsidRPr="00F003DF" w:rsidRDefault="004A3443" w:rsidP="004A3443">
      <w:pPr>
        <w:spacing w:line="360" w:lineRule="auto"/>
        <w:rPr>
          <w:color w:val="000000"/>
          <w:sz w:val="24"/>
          <w:lang w:val="en-US"/>
          <w:rPrChange w:id="18" w:author="Rita M Hansen" w:date="2018-09-13T15:22:00Z">
            <w:rPr>
              <w:color w:val="000000"/>
              <w:sz w:val="24"/>
            </w:rPr>
          </w:rPrChange>
        </w:rPr>
      </w:pPr>
      <w:r w:rsidRPr="00F003DF">
        <w:rPr>
          <w:color w:val="000000"/>
          <w:sz w:val="24"/>
          <w:lang w:val="en-US"/>
          <w:rPrChange w:id="19" w:author="Rita M Hansen" w:date="2018-09-13T15:22:00Z">
            <w:rPr>
              <w:color w:val="000000"/>
              <w:sz w:val="24"/>
            </w:rPr>
          </w:rPrChange>
        </w:rPr>
        <w:t xml:space="preserve">CF Electric Innovation </w:t>
      </w:r>
      <w:proofErr w:type="spellStart"/>
      <w:r w:rsidRPr="00F003DF">
        <w:rPr>
          <w:color w:val="000000"/>
          <w:sz w:val="24"/>
          <w:lang w:val="en-US"/>
          <w:rPrChange w:id="20" w:author="Rita M Hansen" w:date="2018-09-13T15:22:00Z">
            <w:rPr>
              <w:color w:val="000000"/>
              <w:sz w:val="24"/>
            </w:rPr>
          </w:rPrChange>
        </w:rPr>
        <w:t>lastbil</w:t>
      </w:r>
      <w:proofErr w:type="spellEnd"/>
    </w:p>
    <w:p w:rsidR="004A3443" w:rsidRPr="00F003DF" w:rsidRDefault="004A3443" w:rsidP="004A3443">
      <w:pPr>
        <w:spacing w:line="360" w:lineRule="auto"/>
        <w:rPr>
          <w:color w:val="000000"/>
          <w:sz w:val="24"/>
          <w:lang w:val="en-US"/>
          <w:rPrChange w:id="21" w:author="Rita M Hansen" w:date="2018-09-13T15:22:00Z">
            <w:rPr>
              <w:color w:val="000000"/>
              <w:sz w:val="24"/>
            </w:rPr>
          </w:rPrChange>
        </w:rPr>
      </w:pPr>
      <w:r w:rsidRPr="00F003DF">
        <w:rPr>
          <w:color w:val="000000"/>
          <w:sz w:val="24"/>
          <w:lang w:val="en-US"/>
          <w:rPrChange w:id="22" w:author="Rita M Hansen" w:date="2018-09-13T15:22:00Z">
            <w:rPr>
              <w:color w:val="000000"/>
              <w:sz w:val="24"/>
            </w:rPr>
          </w:rPrChange>
        </w:rPr>
        <w:t xml:space="preserve">CF Hybrid Innovation </w:t>
      </w:r>
      <w:proofErr w:type="spellStart"/>
      <w:r w:rsidRPr="00F003DF">
        <w:rPr>
          <w:color w:val="000000"/>
          <w:sz w:val="24"/>
          <w:lang w:val="en-US"/>
          <w:rPrChange w:id="23" w:author="Rita M Hansen" w:date="2018-09-13T15:22:00Z">
            <w:rPr>
              <w:color w:val="000000"/>
              <w:sz w:val="24"/>
            </w:rPr>
          </w:rPrChange>
        </w:rPr>
        <w:t>lastbil</w:t>
      </w:r>
      <w:proofErr w:type="spellEnd"/>
    </w:p>
    <w:p w:rsidR="004A3443" w:rsidRPr="00F003DF" w:rsidRDefault="004A3443" w:rsidP="004A3443">
      <w:pPr>
        <w:spacing w:line="360" w:lineRule="auto"/>
        <w:rPr>
          <w:color w:val="000000"/>
          <w:sz w:val="24"/>
          <w:lang w:val="en-US"/>
          <w:rPrChange w:id="24" w:author="Rita M Hansen" w:date="2018-09-13T15:22:00Z">
            <w:rPr>
              <w:color w:val="000000"/>
              <w:sz w:val="24"/>
            </w:rPr>
          </w:rPrChange>
        </w:rPr>
      </w:pPr>
    </w:p>
    <w:p w:rsidR="008D4EBC" w:rsidRDefault="00922871" w:rsidP="00234048">
      <w:pPr>
        <w:spacing w:line="360" w:lineRule="auto"/>
        <w:rPr>
          <w:sz w:val="24"/>
        </w:rPr>
      </w:pPr>
      <w:r>
        <w:rPr>
          <w:sz w:val="24"/>
        </w:rPr>
        <w:t>Hannover, den 19. september 2018</w:t>
      </w:r>
    </w:p>
    <w:p w:rsidR="008D4EBC" w:rsidRPr="00517DA5" w:rsidRDefault="008D4EBC" w:rsidP="00234048">
      <w:pPr>
        <w:spacing w:line="360" w:lineRule="auto"/>
        <w:rPr>
          <w:sz w:val="24"/>
        </w:rPr>
      </w:pPr>
    </w:p>
    <w:p w:rsidR="008D4EBC" w:rsidRDefault="008D4EBC" w:rsidP="00234048">
      <w:pPr>
        <w:rPr>
          <w:sz w:val="24"/>
        </w:rPr>
      </w:pPr>
      <w:r>
        <w:rPr>
          <w:sz w:val="24"/>
        </w:rPr>
        <w:t>Bemærkning til redaktionen:</w:t>
      </w:r>
    </w:p>
    <w:p w:rsidR="008D4EBC" w:rsidRDefault="008D4EBC" w:rsidP="00234048">
      <w:pPr>
        <w:rPr>
          <w:sz w:val="24"/>
        </w:rPr>
      </w:pPr>
    </w:p>
    <w:p w:rsidR="008D4EBC" w:rsidRDefault="008D4EBC" w:rsidP="00234048">
      <w:pPr>
        <w:rPr>
          <w:sz w:val="24"/>
        </w:rPr>
      </w:pPr>
      <w:r>
        <w:rPr>
          <w:sz w:val="24"/>
        </w:rPr>
        <w:t>For yderligere oplysninger:</w:t>
      </w:r>
    </w:p>
    <w:p w:rsidR="008D4EBC" w:rsidRPr="00DC0E63" w:rsidRDefault="008D4EBC" w:rsidP="00234048">
      <w:pPr>
        <w:rPr>
          <w:sz w:val="24"/>
        </w:rPr>
      </w:pPr>
      <w:r>
        <w:rPr>
          <w:sz w:val="24"/>
        </w:rPr>
        <w:t>DAF Trucks N.V.</w:t>
      </w:r>
    </w:p>
    <w:p w:rsidR="008D4EBC" w:rsidRPr="00F003DF" w:rsidRDefault="008D4EBC" w:rsidP="00234048">
      <w:pPr>
        <w:rPr>
          <w:sz w:val="24"/>
          <w:lang w:val="en-US"/>
          <w:rPrChange w:id="25" w:author="Rita M Hansen" w:date="2018-09-13T15:22:00Z">
            <w:rPr>
              <w:sz w:val="24"/>
            </w:rPr>
          </w:rPrChange>
        </w:rPr>
      </w:pPr>
      <w:r w:rsidRPr="00F003DF">
        <w:rPr>
          <w:sz w:val="24"/>
          <w:lang w:val="en-US"/>
          <w:rPrChange w:id="26" w:author="Rita M Hansen" w:date="2018-09-13T15:22:00Z">
            <w:rPr>
              <w:sz w:val="24"/>
            </w:rPr>
          </w:rPrChange>
        </w:rPr>
        <w:t>Corporate Communication Department</w:t>
      </w:r>
    </w:p>
    <w:p w:rsidR="008D4EBC" w:rsidRPr="00F003DF" w:rsidRDefault="00C3143C" w:rsidP="00234048">
      <w:pPr>
        <w:rPr>
          <w:sz w:val="24"/>
          <w:lang w:val="en-US"/>
          <w:rPrChange w:id="27" w:author="Rita M Hansen" w:date="2018-09-13T15:22:00Z">
            <w:rPr>
              <w:sz w:val="24"/>
            </w:rPr>
          </w:rPrChange>
        </w:rPr>
      </w:pPr>
      <w:r w:rsidRPr="00F003DF">
        <w:rPr>
          <w:sz w:val="24"/>
          <w:lang w:val="en-US"/>
          <w:rPrChange w:id="28" w:author="Rita M Hansen" w:date="2018-09-13T15:22:00Z">
            <w:rPr>
              <w:sz w:val="24"/>
            </w:rPr>
          </w:rPrChange>
        </w:rPr>
        <w:t>Rutger Kerstiens, +31 (0)40 214 2874</w:t>
      </w:r>
    </w:p>
    <w:p w:rsidR="008D4EBC" w:rsidRDefault="008D4EBC" w:rsidP="00234048">
      <w:pPr>
        <w:rPr>
          <w:sz w:val="24"/>
        </w:rPr>
      </w:pPr>
      <w:r>
        <w:rPr>
          <w:sz w:val="24"/>
        </w:rPr>
        <w:t>www.daf.com</w:t>
      </w:r>
    </w:p>
    <w:p w:rsidR="008D4EBC" w:rsidRPr="00B3234E" w:rsidRDefault="008D4EBC" w:rsidP="00234048">
      <w:pPr>
        <w:pStyle w:val="Brdtekst"/>
        <w:rPr>
          <w:rFonts w:ascii="Arial" w:hAnsi="Arial"/>
          <w:b w:val="0"/>
          <w:color w:val="000000"/>
          <w:sz w:val="16"/>
          <w:szCs w:val="16"/>
        </w:rPr>
      </w:pPr>
    </w:p>
    <w:p w:rsidR="00922871" w:rsidRDefault="00922871" w:rsidP="00234048">
      <w:pPr>
        <w:pStyle w:val="Brdtekst3"/>
        <w:rPr>
          <w:color w:val="000000"/>
        </w:rPr>
      </w:pPr>
    </w:p>
    <w:p w:rsidR="00737F38" w:rsidRPr="00401C7B" w:rsidRDefault="00B4143E" w:rsidP="00401C7B">
      <w:pPr>
        <w:rPr>
          <w:i/>
          <w:color w:val="000000"/>
        </w:rPr>
      </w:pPr>
      <w:r>
        <w:rPr>
          <w:i/>
          <w:color w:val="000000"/>
        </w:rPr>
        <w:t>Specifikationer og køretøjsmodeller kan være forskellige fra land til land, idet markedsbehovene og markedsforholdene kan være forskellige. Kontakt den PR-ansvarlige i din lokale DAF organisation, hvis du ønsker oplysninger om, hvilke produkter der er tilgængelige i dit land.</w:t>
      </w:r>
    </w:p>
    <w:sectPr w:rsidR="00737F38" w:rsidRPr="00401C7B" w:rsidSect="00377643">
      <w:headerReference w:type="even" r:id="rId9"/>
      <w:headerReference w:type="default" r:id="rId10"/>
      <w:headerReference w:type="first" r:id="rId11"/>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98F" w:rsidRDefault="005C198F">
      <w:r>
        <w:separator/>
      </w:r>
    </w:p>
  </w:endnote>
  <w:endnote w:type="continuationSeparator" w:id="0">
    <w:p w:rsidR="005C198F" w:rsidRDefault="005C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98F" w:rsidRDefault="005C198F">
      <w:r>
        <w:separator/>
      </w:r>
    </w:p>
  </w:footnote>
  <w:footnote w:type="continuationSeparator" w:id="0">
    <w:p w:rsidR="005C198F" w:rsidRDefault="005C1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06" w:rsidRDefault="00DC5506">
    <w:pPr>
      <w:pStyle w:val="Sidehove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separate"/>
    </w:r>
    <w:r w:rsidR="00220CE6">
      <w:rPr>
        <w:rStyle w:val="Sidetal"/>
      </w:rPr>
      <w:t>5</w:t>
    </w:r>
    <w:r>
      <w:rPr>
        <w:rStyle w:val="Sidetal"/>
      </w:rPr>
      <w:fldChar w:fldCharType="end"/>
    </w:r>
  </w:p>
  <w:p w:rsidR="00DC5506" w:rsidRDefault="00DC5506">
    <w:pPr>
      <w:pStyle w:val="Sidehove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06" w:rsidRDefault="00DC5506">
    <w:pPr>
      <w:pStyle w:val="Sidehoved"/>
      <w:framePr w:wrap="around" w:vAnchor="text" w:hAnchor="margin" w:xAlign="center" w:y="1"/>
      <w:rPr>
        <w:rStyle w:val="Sidetal"/>
        <w:sz w:val="24"/>
      </w:rPr>
    </w:pPr>
    <w:r>
      <w:rPr>
        <w:rStyle w:val="Sidetal"/>
        <w:sz w:val="24"/>
      </w:rPr>
      <w:fldChar w:fldCharType="begin"/>
    </w:r>
    <w:r>
      <w:rPr>
        <w:rStyle w:val="Sidetal"/>
        <w:sz w:val="24"/>
      </w:rPr>
      <w:instrText xml:space="preserve">PAGE  </w:instrText>
    </w:r>
    <w:r>
      <w:rPr>
        <w:rStyle w:val="Sidetal"/>
        <w:sz w:val="24"/>
      </w:rPr>
      <w:fldChar w:fldCharType="separate"/>
    </w:r>
    <w:r w:rsidR="00164524">
      <w:rPr>
        <w:rStyle w:val="Sidetal"/>
        <w:noProof/>
        <w:sz w:val="24"/>
      </w:rPr>
      <w:t>5</w:t>
    </w:r>
    <w:r>
      <w:rPr>
        <w:rStyle w:val="Sidetal"/>
        <w:sz w:val="24"/>
      </w:rPr>
      <w:fldChar w:fldCharType="end"/>
    </w:r>
  </w:p>
  <w:p w:rsidR="00DC5506" w:rsidRDefault="00DC5506">
    <w:pPr>
      <w:pStyle w:val="Sidehove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06" w:rsidRPr="00A20515" w:rsidRDefault="00DC5506" w:rsidP="00A20515">
    <w:pPr>
      <w:pStyle w:val="Sidehoved"/>
    </w:pPr>
    <w:r>
      <w:rPr>
        <w:sz w:val="28"/>
      </w:rPr>
      <w:t>Pers/Press/Presse/</w:t>
    </w:r>
    <w:proofErr w:type="spellStart"/>
    <w:r>
      <w:rPr>
        <w:sz w:val="28"/>
      </w:rPr>
      <w:t>Prensa</w:t>
    </w:r>
    <w:proofErr w:type="spellEnd"/>
    <w:r>
      <w:rPr>
        <w:sz w:val="28"/>
      </w:rPr>
      <w:t>/</w:t>
    </w:r>
    <w:proofErr w:type="spellStart"/>
    <w:proofErr w:type="gramStart"/>
    <w:r>
      <w:rPr>
        <w:sz w:val="28"/>
      </w:rPr>
      <w:t>Stampa</w:t>
    </w:r>
    <w:proofErr w:type="spellEnd"/>
    <w:r>
      <w:rPr>
        <w:sz w:val="28"/>
      </w:rPr>
      <w:t xml:space="preserve">        </w:t>
    </w:r>
    <w:r>
      <w:t xml:space="preserve">                                        </w:t>
    </w:r>
    <w:r>
      <w:rPr>
        <w:noProof/>
        <w:lang w:eastAsia="da-DK"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roofErr w:type="gramEnd"/>
  </w:p>
  <w:p w:rsidR="00DC5506" w:rsidRPr="00A20515" w:rsidRDefault="00DC5506">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nl-NL" w:vendorID="9" w:dllVersion="512" w:checkStyle="1"/>
  <w:activeWritingStyle w:appName="MSWord" w:lang="nl-NL" w:vendorID="1" w:dllVersion="512"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84F"/>
    <w:rsid w:val="00000BEE"/>
    <w:rsid w:val="00001D6D"/>
    <w:rsid w:val="00002699"/>
    <w:rsid w:val="00005CED"/>
    <w:rsid w:val="00007AF5"/>
    <w:rsid w:val="0001306D"/>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3C10"/>
    <w:rsid w:val="000B71A2"/>
    <w:rsid w:val="000C0583"/>
    <w:rsid w:val="000C1F17"/>
    <w:rsid w:val="000C69D0"/>
    <w:rsid w:val="000C7A85"/>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4524"/>
    <w:rsid w:val="00165DCF"/>
    <w:rsid w:val="001679BB"/>
    <w:rsid w:val="00171464"/>
    <w:rsid w:val="0017374D"/>
    <w:rsid w:val="00177F75"/>
    <w:rsid w:val="001806B0"/>
    <w:rsid w:val="00184438"/>
    <w:rsid w:val="00192368"/>
    <w:rsid w:val="00192A0F"/>
    <w:rsid w:val="00192BEE"/>
    <w:rsid w:val="00194DAE"/>
    <w:rsid w:val="00195E02"/>
    <w:rsid w:val="001960EB"/>
    <w:rsid w:val="001A28B1"/>
    <w:rsid w:val="001B3F25"/>
    <w:rsid w:val="001B4D90"/>
    <w:rsid w:val="001B66DF"/>
    <w:rsid w:val="001C5FB5"/>
    <w:rsid w:val="001D016E"/>
    <w:rsid w:val="001D0B16"/>
    <w:rsid w:val="001D29C3"/>
    <w:rsid w:val="001D47C1"/>
    <w:rsid w:val="001D6022"/>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45CB8"/>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3D1C"/>
    <w:rsid w:val="00576A49"/>
    <w:rsid w:val="00577F90"/>
    <w:rsid w:val="00583521"/>
    <w:rsid w:val="00585FFE"/>
    <w:rsid w:val="00587E5E"/>
    <w:rsid w:val="00591E4A"/>
    <w:rsid w:val="005A1ADF"/>
    <w:rsid w:val="005A2F25"/>
    <w:rsid w:val="005B051F"/>
    <w:rsid w:val="005B43B3"/>
    <w:rsid w:val="005B5739"/>
    <w:rsid w:val="005B5F21"/>
    <w:rsid w:val="005B619C"/>
    <w:rsid w:val="005C198F"/>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EEC"/>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73A7D"/>
    <w:rsid w:val="007813DD"/>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23A5"/>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C67"/>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87D5E"/>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50"/>
    <w:rsid w:val="00BE4B8A"/>
    <w:rsid w:val="00BE7E5C"/>
    <w:rsid w:val="00BF01EA"/>
    <w:rsid w:val="00BF1069"/>
    <w:rsid w:val="00BF362B"/>
    <w:rsid w:val="00BF4083"/>
    <w:rsid w:val="00BF4B2F"/>
    <w:rsid w:val="00BF6A10"/>
    <w:rsid w:val="00C001CC"/>
    <w:rsid w:val="00C00F12"/>
    <w:rsid w:val="00C10CC0"/>
    <w:rsid w:val="00C17832"/>
    <w:rsid w:val="00C17DA9"/>
    <w:rsid w:val="00C22FF3"/>
    <w:rsid w:val="00C26646"/>
    <w:rsid w:val="00C30D28"/>
    <w:rsid w:val="00C3143C"/>
    <w:rsid w:val="00C322A2"/>
    <w:rsid w:val="00C3289D"/>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4CD6"/>
    <w:rsid w:val="00D068BF"/>
    <w:rsid w:val="00D107E7"/>
    <w:rsid w:val="00D10FE7"/>
    <w:rsid w:val="00D1179C"/>
    <w:rsid w:val="00D14B38"/>
    <w:rsid w:val="00D26873"/>
    <w:rsid w:val="00D31031"/>
    <w:rsid w:val="00D320F9"/>
    <w:rsid w:val="00D32F23"/>
    <w:rsid w:val="00D42060"/>
    <w:rsid w:val="00D44CDD"/>
    <w:rsid w:val="00D46916"/>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95B51"/>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03DF"/>
    <w:rsid w:val="00F02511"/>
    <w:rsid w:val="00F03E03"/>
    <w:rsid w:val="00F04D9A"/>
    <w:rsid w:val="00F06374"/>
    <w:rsid w:val="00F10898"/>
    <w:rsid w:val="00F11F7D"/>
    <w:rsid w:val="00F127D4"/>
    <w:rsid w:val="00F13CC4"/>
    <w:rsid w:val="00F1479B"/>
    <w:rsid w:val="00F160C4"/>
    <w:rsid w:val="00F2184F"/>
    <w:rsid w:val="00F225D4"/>
    <w:rsid w:val="00F23FAE"/>
    <w:rsid w:val="00F245C4"/>
    <w:rsid w:val="00F26C98"/>
    <w:rsid w:val="00F32995"/>
    <w:rsid w:val="00F3497D"/>
    <w:rsid w:val="00F36426"/>
    <w:rsid w:val="00F41D14"/>
    <w:rsid w:val="00F43166"/>
    <w:rsid w:val="00F44419"/>
    <w:rsid w:val="00F44873"/>
    <w:rsid w:val="00F5087E"/>
    <w:rsid w:val="00F51D28"/>
    <w:rsid w:val="00F60229"/>
    <w:rsid w:val="00F60891"/>
    <w:rsid w:val="00F60BAD"/>
    <w:rsid w:val="00F61E31"/>
    <w:rsid w:val="00F665F9"/>
    <w:rsid w:val="00F704A7"/>
    <w:rsid w:val="00F7266A"/>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Overskrift1">
    <w:name w:val="heading 1"/>
    <w:basedOn w:val="Normal"/>
    <w:next w:val="Normal"/>
    <w:qFormat/>
    <w:pPr>
      <w:keepNext/>
      <w:outlineLvl w:val="0"/>
    </w:pPr>
    <w:rPr>
      <w:rFonts w:ascii="Times New Roman" w:hAnsi="Times New Roman"/>
      <w:b/>
      <w:sz w:val="24"/>
    </w:rPr>
  </w:style>
  <w:style w:type="paragraph" w:styleId="Overskrift2">
    <w:name w:val="heading 2"/>
    <w:basedOn w:val="Normal"/>
    <w:next w:val="Normal"/>
    <w:qFormat/>
    <w:pPr>
      <w:keepNext/>
      <w:outlineLvl w:val="1"/>
    </w:pPr>
    <w:rPr>
      <w:rFonts w:ascii="Times New Roman" w:hAnsi="Times New Roman"/>
      <w:b/>
      <w:sz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
    <w:name w:val="Body Text"/>
    <w:basedOn w:val="Normal"/>
    <w:rPr>
      <w:rFonts w:ascii="Times New Roman" w:hAnsi="Times New Roman"/>
      <w:b/>
      <w:sz w:val="24"/>
    </w:rPr>
  </w:style>
  <w:style w:type="paragraph" w:styleId="Sidehoved">
    <w:name w:val="header"/>
    <w:basedOn w:val="Normal"/>
    <w:pPr>
      <w:tabs>
        <w:tab w:val="center" w:pos="4536"/>
        <w:tab w:val="right" w:pos="9072"/>
      </w:tabs>
    </w:pPr>
  </w:style>
  <w:style w:type="character" w:styleId="Sidetal">
    <w:name w:val="page number"/>
    <w:basedOn w:val="Standardskrifttypeiafsnit"/>
  </w:style>
  <w:style w:type="paragraph" w:styleId="Sidefod">
    <w:name w:val="footer"/>
    <w:basedOn w:val="Normal"/>
    <w:pPr>
      <w:tabs>
        <w:tab w:val="center" w:pos="4536"/>
        <w:tab w:val="right" w:pos="9072"/>
      </w:tabs>
    </w:pPr>
  </w:style>
  <w:style w:type="paragraph" w:styleId="Brdtekst2">
    <w:name w:val="Body Text 2"/>
    <w:basedOn w:val="Normal"/>
    <w:rPr>
      <w:sz w:val="24"/>
    </w:rPr>
  </w:style>
  <w:style w:type="character" w:styleId="Hyperlink">
    <w:name w:val="Hyperlink"/>
    <w:rPr>
      <w:color w:val="0000FF"/>
      <w:u w:val="single"/>
    </w:rPr>
  </w:style>
  <w:style w:type="paragraph" w:styleId="Markeringsbobletekst">
    <w:name w:val="Balloon Text"/>
    <w:basedOn w:val="Normal"/>
    <w:semiHidden/>
    <w:rsid w:val="0029717D"/>
    <w:rPr>
      <w:rFonts w:ascii="Tahoma" w:hAnsi="Tahoma" w:cs="Tahoma"/>
      <w:sz w:val="16"/>
      <w:szCs w:val="16"/>
    </w:rPr>
  </w:style>
  <w:style w:type="paragraph" w:styleId="Brdtekst3">
    <w:name w:val="Body Text 3"/>
    <w:basedOn w:val="Normal"/>
    <w:rsid w:val="008D4EBC"/>
    <w:pPr>
      <w:spacing w:after="120"/>
    </w:pPr>
    <w:rPr>
      <w:sz w:val="16"/>
      <w:szCs w:val="16"/>
    </w:rPr>
  </w:style>
  <w:style w:type="character" w:styleId="Kommentarhenvisning">
    <w:name w:val="annotation reference"/>
    <w:basedOn w:val="Standardskrifttypeiafsnit"/>
    <w:rsid w:val="009E4255"/>
    <w:rPr>
      <w:sz w:val="16"/>
      <w:szCs w:val="16"/>
    </w:rPr>
  </w:style>
  <w:style w:type="paragraph" w:styleId="Kommentartekst">
    <w:name w:val="annotation text"/>
    <w:basedOn w:val="Normal"/>
    <w:link w:val="KommentartekstTegn"/>
    <w:rsid w:val="009E4255"/>
  </w:style>
  <w:style w:type="character" w:customStyle="1" w:styleId="KommentartekstTegn">
    <w:name w:val="Kommentartekst Tegn"/>
    <w:basedOn w:val="Standardskrifttypeiafsnit"/>
    <w:link w:val="Kommentartekst"/>
    <w:rsid w:val="009E4255"/>
    <w:rPr>
      <w:rFonts w:ascii="Arial" w:hAnsi="Arial"/>
    </w:rPr>
  </w:style>
  <w:style w:type="paragraph" w:styleId="Kommentaremne">
    <w:name w:val="annotation subject"/>
    <w:basedOn w:val="Kommentartekst"/>
    <w:next w:val="Kommentartekst"/>
    <w:link w:val="KommentaremneTegn"/>
    <w:rsid w:val="009E4255"/>
    <w:rPr>
      <w:b/>
      <w:bCs/>
    </w:rPr>
  </w:style>
  <w:style w:type="character" w:customStyle="1" w:styleId="KommentaremneTegn">
    <w:name w:val="Kommentaremne Tegn"/>
    <w:basedOn w:val="KommentartekstTegn"/>
    <w:link w:val="Kommentaremne"/>
    <w:rsid w:val="009E4255"/>
    <w:rPr>
      <w:rFonts w:ascii="Arial" w:hAnsi="Arial"/>
      <w:b/>
      <w:bCs/>
    </w:rPr>
  </w:style>
  <w:style w:type="paragraph" w:styleId="Listeafsnit">
    <w:name w:val="List Paragraph"/>
    <w:basedOn w:val="Normal"/>
    <w:uiPriority w:val="34"/>
    <w:qFormat/>
    <w:rsid w:val="007434ED"/>
    <w:pPr>
      <w:ind w:left="720"/>
      <w:contextualSpacing/>
    </w:pPr>
  </w:style>
  <w:style w:type="paragraph" w:styleId="Korrektur">
    <w:name w:val="Revision"/>
    <w:hidden/>
    <w:uiPriority w:val="99"/>
    <w:semiHidden/>
    <w:rsid w:val="00276473"/>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Overskrift1">
    <w:name w:val="heading 1"/>
    <w:basedOn w:val="Normal"/>
    <w:next w:val="Normal"/>
    <w:qFormat/>
    <w:pPr>
      <w:keepNext/>
      <w:outlineLvl w:val="0"/>
    </w:pPr>
    <w:rPr>
      <w:rFonts w:ascii="Times New Roman" w:hAnsi="Times New Roman"/>
      <w:b/>
      <w:sz w:val="24"/>
    </w:rPr>
  </w:style>
  <w:style w:type="paragraph" w:styleId="Overskrift2">
    <w:name w:val="heading 2"/>
    <w:basedOn w:val="Normal"/>
    <w:next w:val="Normal"/>
    <w:qFormat/>
    <w:pPr>
      <w:keepNext/>
      <w:outlineLvl w:val="1"/>
    </w:pPr>
    <w:rPr>
      <w:rFonts w:ascii="Times New Roman" w:hAnsi="Times New Roman"/>
      <w:b/>
      <w:sz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
    <w:name w:val="Body Text"/>
    <w:basedOn w:val="Normal"/>
    <w:rPr>
      <w:rFonts w:ascii="Times New Roman" w:hAnsi="Times New Roman"/>
      <w:b/>
      <w:sz w:val="24"/>
    </w:rPr>
  </w:style>
  <w:style w:type="paragraph" w:styleId="Sidehoved">
    <w:name w:val="header"/>
    <w:basedOn w:val="Normal"/>
    <w:pPr>
      <w:tabs>
        <w:tab w:val="center" w:pos="4536"/>
        <w:tab w:val="right" w:pos="9072"/>
      </w:tabs>
    </w:pPr>
  </w:style>
  <w:style w:type="character" w:styleId="Sidetal">
    <w:name w:val="page number"/>
    <w:basedOn w:val="Standardskrifttypeiafsnit"/>
  </w:style>
  <w:style w:type="paragraph" w:styleId="Sidefod">
    <w:name w:val="footer"/>
    <w:basedOn w:val="Normal"/>
    <w:pPr>
      <w:tabs>
        <w:tab w:val="center" w:pos="4536"/>
        <w:tab w:val="right" w:pos="9072"/>
      </w:tabs>
    </w:pPr>
  </w:style>
  <w:style w:type="paragraph" w:styleId="Brdtekst2">
    <w:name w:val="Body Text 2"/>
    <w:basedOn w:val="Normal"/>
    <w:rPr>
      <w:sz w:val="24"/>
    </w:rPr>
  </w:style>
  <w:style w:type="character" w:styleId="Hyperlink">
    <w:name w:val="Hyperlink"/>
    <w:rPr>
      <w:color w:val="0000FF"/>
      <w:u w:val="single"/>
    </w:rPr>
  </w:style>
  <w:style w:type="paragraph" w:styleId="Markeringsbobletekst">
    <w:name w:val="Balloon Text"/>
    <w:basedOn w:val="Normal"/>
    <w:semiHidden/>
    <w:rsid w:val="0029717D"/>
    <w:rPr>
      <w:rFonts w:ascii="Tahoma" w:hAnsi="Tahoma" w:cs="Tahoma"/>
      <w:sz w:val="16"/>
      <w:szCs w:val="16"/>
    </w:rPr>
  </w:style>
  <w:style w:type="paragraph" w:styleId="Brdtekst3">
    <w:name w:val="Body Text 3"/>
    <w:basedOn w:val="Normal"/>
    <w:rsid w:val="008D4EBC"/>
    <w:pPr>
      <w:spacing w:after="120"/>
    </w:pPr>
    <w:rPr>
      <w:sz w:val="16"/>
      <w:szCs w:val="16"/>
    </w:rPr>
  </w:style>
  <w:style w:type="character" w:styleId="Kommentarhenvisning">
    <w:name w:val="annotation reference"/>
    <w:basedOn w:val="Standardskrifttypeiafsnit"/>
    <w:rsid w:val="009E4255"/>
    <w:rPr>
      <w:sz w:val="16"/>
      <w:szCs w:val="16"/>
    </w:rPr>
  </w:style>
  <w:style w:type="paragraph" w:styleId="Kommentartekst">
    <w:name w:val="annotation text"/>
    <w:basedOn w:val="Normal"/>
    <w:link w:val="KommentartekstTegn"/>
    <w:rsid w:val="009E4255"/>
  </w:style>
  <w:style w:type="character" w:customStyle="1" w:styleId="KommentartekstTegn">
    <w:name w:val="Kommentartekst Tegn"/>
    <w:basedOn w:val="Standardskrifttypeiafsnit"/>
    <w:link w:val="Kommentartekst"/>
    <w:rsid w:val="009E4255"/>
    <w:rPr>
      <w:rFonts w:ascii="Arial" w:hAnsi="Arial"/>
    </w:rPr>
  </w:style>
  <w:style w:type="paragraph" w:styleId="Kommentaremne">
    <w:name w:val="annotation subject"/>
    <w:basedOn w:val="Kommentartekst"/>
    <w:next w:val="Kommentartekst"/>
    <w:link w:val="KommentaremneTegn"/>
    <w:rsid w:val="009E4255"/>
    <w:rPr>
      <w:b/>
      <w:bCs/>
    </w:rPr>
  </w:style>
  <w:style w:type="character" w:customStyle="1" w:styleId="KommentaremneTegn">
    <w:name w:val="Kommentaremne Tegn"/>
    <w:basedOn w:val="KommentartekstTegn"/>
    <w:link w:val="Kommentaremne"/>
    <w:rsid w:val="009E4255"/>
    <w:rPr>
      <w:rFonts w:ascii="Arial" w:hAnsi="Arial"/>
      <w:b/>
      <w:bCs/>
    </w:rPr>
  </w:style>
  <w:style w:type="paragraph" w:styleId="Listeafsnit">
    <w:name w:val="List Paragraph"/>
    <w:basedOn w:val="Normal"/>
    <w:uiPriority w:val="34"/>
    <w:qFormat/>
    <w:rsid w:val="007434ED"/>
    <w:pPr>
      <w:ind w:left="720"/>
      <w:contextualSpacing/>
    </w:pPr>
  </w:style>
  <w:style w:type="paragraph" w:styleId="Korrektur">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DF025-62E0-4EDB-9EEE-73E8CF8D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1458</Words>
  <Characters>8900</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Levering start begin april:</vt:lpstr>
      <vt:lpstr>Levering start begin april:</vt:lpstr>
    </vt:vector>
  </TitlesOfParts>
  <Company>DAF Trucks N.V.</Company>
  <LinksUpToDate>false</LinksUpToDate>
  <CharactersWithSpaces>10338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Rita M Hansen</cp:lastModifiedBy>
  <cp:revision>23</cp:revision>
  <cp:lastPrinted>2014-09-08T12:29:00Z</cp:lastPrinted>
  <dcterms:created xsi:type="dcterms:W3CDTF">2018-09-13T13:22:00Z</dcterms:created>
  <dcterms:modified xsi:type="dcterms:W3CDTF">2018-09-13T14:43:00Z</dcterms:modified>
</cp:coreProperties>
</file>